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DDD2" w14:textId="77777777" w:rsidR="00FB46E4" w:rsidRPr="00DD3FD9" w:rsidRDefault="00FB46E4" w:rsidP="00D42E6E">
      <w:pPr>
        <w:spacing w:after="0"/>
        <w:ind w:firstLine="46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19F8D" w14:textId="248CD744" w:rsidR="00FB46E4" w:rsidRPr="00DD3FD9" w:rsidRDefault="00FB46E4" w:rsidP="00D42E6E">
      <w:pPr>
        <w:pStyle w:val="Iauiue"/>
        <w:widowControl/>
        <w:jc w:val="center"/>
        <w:rPr>
          <w:b/>
          <w:sz w:val="28"/>
          <w:szCs w:val="28"/>
        </w:rPr>
      </w:pPr>
      <w:r w:rsidRPr="00DD3FD9">
        <w:rPr>
          <w:b/>
          <w:sz w:val="28"/>
          <w:szCs w:val="28"/>
        </w:rPr>
        <w:t>Техническая спецификация</w:t>
      </w:r>
    </w:p>
    <w:p w14:paraId="4D02AB08" w14:textId="77777777" w:rsidR="00FB46E4" w:rsidRPr="00DD3FD9" w:rsidRDefault="00FB46E4" w:rsidP="00D42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578164"/>
      <w:r w:rsidRPr="00DD3FD9">
        <w:rPr>
          <w:rFonts w:ascii="Times New Roman" w:hAnsi="Times New Roman" w:cs="Times New Roman"/>
          <w:b/>
          <w:sz w:val="28"/>
          <w:szCs w:val="28"/>
        </w:rPr>
        <w:t>Услуги по аренде аппарата по приему тар для вторичной переработки</w:t>
      </w:r>
    </w:p>
    <w:bookmarkEnd w:id="0"/>
    <w:p w14:paraId="7A681E54" w14:textId="77777777" w:rsidR="00FB46E4" w:rsidRPr="00DD3FD9" w:rsidRDefault="00FB46E4" w:rsidP="00D42E6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КОД ЕНС ТРУ </w:t>
      </w:r>
      <w:r w:rsidRPr="00DD3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773919.900.000041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17"/>
        <w:gridCol w:w="8876"/>
      </w:tblGrid>
      <w:tr w:rsidR="00FB46E4" w:rsidRPr="00DD3FD9" w14:paraId="507719E8" w14:textId="77777777" w:rsidTr="00CE551A">
        <w:tc>
          <w:tcPr>
            <w:tcW w:w="617" w:type="dxa"/>
          </w:tcPr>
          <w:p w14:paraId="07608736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876" w:type="dxa"/>
          </w:tcPr>
          <w:p w14:paraId="1D2FDE7D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E4" w:rsidRPr="00DD3FD9" w14:paraId="28E3F99F" w14:textId="77777777" w:rsidTr="00CE551A">
        <w:tc>
          <w:tcPr>
            <w:tcW w:w="617" w:type="dxa"/>
          </w:tcPr>
          <w:p w14:paraId="0429B17A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208496450"/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76" w:type="dxa"/>
          </w:tcPr>
          <w:p w14:paraId="4E8A40C7" w14:textId="1A808F13" w:rsidR="00FB46E4" w:rsidRPr="00DD3FD9" w:rsidRDefault="006B1E73" w:rsidP="00D42E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закупаемых товаров, работ и услуг</w:t>
            </w:r>
          </w:p>
        </w:tc>
      </w:tr>
      <w:tr w:rsidR="00FB46E4" w:rsidRPr="00DD3FD9" w14:paraId="24C132E0" w14:textId="77777777" w:rsidTr="00CE551A">
        <w:tc>
          <w:tcPr>
            <w:tcW w:w="617" w:type="dxa"/>
          </w:tcPr>
          <w:p w14:paraId="4CEC0EBF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6" w:type="dxa"/>
          </w:tcPr>
          <w:p w14:paraId="1D6C9A9E" w14:textId="77777777" w:rsidR="006B1E73" w:rsidRPr="00DD3FD9" w:rsidRDefault="006B1E73" w:rsidP="00374B88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1.1. Согласно требованиям настоящей технической спецификации оказание услуги проводится при условии наличия у Поставщика соответствующего оборудования.</w:t>
            </w:r>
          </w:p>
          <w:p w14:paraId="3CC9CCC3" w14:textId="572BB9FB" w:rsidR="00FB46E4" w:rsidRPr="00DD3FD9" w:rsidRDefault="006B1E73" w:rsidP="00374B88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1.2. Место оказания услуги: административное здание АО «НК «</w:t>
            </w:r>
            <w:proofErr w:type="spellStart"/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DD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темір</w:t>
            </w:r>
            <w:proofErr w:type="spellEnd"/>
            <w:r w:rsidRPr="00DD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», г. Астана, ул. Д. Кунаева, 6.</w:t>
            </w:r>
          </w:p>
        </w:tc>
      </w:tr>
      <w:tr w:rsidR="00FB46E4" w:rsidRPr="00DD3FD9" w14:paraId="5486A05A" w14:textId="77777777" w:rsidTr="00CE551A">
        <w:tc>
          <w:tcPr>
            <w:tcW w:w="617" w:type="dxa"/>
          </w:tcPr>
          <w:p w14:paraId="22C993A5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876" w:type="dxa"/>
          </w:tcPr>
          <w:p w14:paraId="2A31D35F" w14:textId="014F1569" w:rsidR="00FB46E4" w:rsidRPr="00DD3FD9" w:rsidRDefault="006B1E73" w:rsidP="00D42E6E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Требуемые функциональные, технические, качественные и эксплуатационные характеристики</w:t>
            </w:r>
          </w:p>
        </w:tc>
      </w:tr>
      <w:tr w:rsidR="00FB46E4" w:rsidRPr="00DD3FD9" w14:paraId="31DE8776" w14:textId="77777777" w:rsidTr="00CE551A">
        <w:tc>
          <w:tcPr>
            <w:tcW w:w="617" w:type="dxa"/>
          </w:tcPr>
          <w:p w14:paraId="4BC2896A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6" w:type="dxa"/>
          </w:tcPr>
          <w:p w14:paraId="5231C50D" w14:textId="77777777" w:rsidR="00D42E6E" w:rsidRPr="00D42E6E" w:rsidRDefault="00D42E6E" w:rsidP="00D42E6E">
            <w:pPr>
              <w:spacing w:after="21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42E6E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2.1. Описание услуги</w:t>
            </w:r>
          </w:p>
          <w:p w14:paraId="5168BEFE" w14:textId="388D790D" w:rsidR="00D42E6E" w:rsidRPr="00DD3FD9" w:rsidRDefault="00D42E6E" w:rsidP="00DD3FD9">
            <w:pPr>
              <w:spacing w:after="18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42E6E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Техническая спецификация предназначена для оказания услуги по аренде аппарата по приёму тары для вторичной переработки (далее – Аппарат) в административном здании Заказчика.</w:t>
            </w:r>
          </w:p>
          <w:p w14:paraId="7003D6AA" w14:textId="4A2B1E33" w:rsidR="00D42E6E" w:rsidRPr="00DD3FD9" w:rsidRDefault="00D42E6E" w:rsidP="00D42E6E">
            <w:pPr>
              <w:pStyle w:val="af0"/>
              <w:spacing w:before="0" w:beforeAutospacing="0" w:after="21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 Описание аппарата</w:t>
            </w:r>
          </w:p>
          <w:p w14:paraId="5E4F2141" w14:textId="77777777" w:rsidR="00D42E6E" w:rsidRPr="00DD3FD9" w:rsidRDefault="00D42E6E" w:rsidP="00D42E6E">
            <w:pPr>
              <w:pStyle w:val="af0"/>
              <w:spacing w:before="0" w:beforeAutospacing="0" w:after="18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sz w:val="28"/>
                <w:szCs w:val="28"/>
              </w:rPr>
              <w:t>Аппарат — это высокотехнологичный робот с искусственным интеллектом для приёма, сортировки и временного хранения пластиковых бутылок и алюминиевых банок, который полностью автоматизирует процесс утилизации и подключён к инфраструктуре сбора данных о потребительском поведении.</w:t>
            </w:r>
          </w:p>
          <w:p w14:paraId="154E47CF" w14:textId="77777777" w:rsidR="00D42E6E" w:rsidRPr="00DD3FD9" w:rsidRDefault="00D42E6E" w:rsidP="00D42E6E">
            <w:pPr>
              <w:pStyle w:val="af0"/>
              <w:spacing w:before="0" w:beforeAutospacing="0" w:after="21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2.3. Требования к функциональности</w:t>
            </w:r>
          </w:p>
          <w:p w14:paraId="07AA2090" w14:textId="77777777" w:rsidR="00D42E6E" w:rsidRPr="00DD3FD9" w:rsidRDefault="00D42E6E" w:rsidP="002F46FE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Распознавание и приём пластиковых бутылок и алюминиевых банок объёмом до 2 литров, различных форм;</w:t>
            </w:r>
          </w:p>
          <w:p w14:paraId="24AFE564" w14:textId="77777777" w:rsidR="00D42E6E" w:rsidRPr="00DD3FD9" w:rsidRDefault="00D42E6E" w:rsidP="002F46FE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Искусственный интеллект для распознавания тары без этикетки;</w:t>
            </w:r>
          </w:p>
          <w:p w14:paraId="0B000632" w14:textId="77777777" w:rsidR="00D42E6E" w:rsidRPr="00DD3FD9" w:rsidRDefault="00D42E6E" w:rsidP="002F46FE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Автоматическая классификация по материалу (пластик/алюминий) и объёму;</w:t>
            </w:r>
          </w:p>
          <w:p w14:paraId="1AFA6FFA" w14:textId="77777777" w:rsidR="00D42E6E" w:rsidRPr="00DD3FD9" w:rsidRDefault="00D42E6E" w:rsidP="002F46FE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Система мониторинга заполненности и состояния устройства, генерация отчётов о количестве принятых единиц;</w:t>
            </w:r>
          </w:p>
          <w:p w14:paraId="14A68C0F" w14:textId="77777777" w:rsidR="00D42E6E" w:rsidRPr="00DD3FD9" w:rsidRDefault="00D42E6E" w:rsidP="002F46FE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Функция временного хранения бутылок до передачи на переработку.</w:t>
            </w:r>
          </w:p>
          <w:p w14:paraId="5457E4CE" w14:textId="77777777" w:rsidR="00D42E6E" w:rsidRPr="00DD3FD9" w:rsidRDefault="00D42E6E" w:rsidP="002F46FE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5825B" w14:textId="77777777" w:rsidR="00D42E6E" w:rsidRPr="00DD3FD9" w:rsidRDefault="00D42E6E" w:rsidP="002F46FE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2.4. Технические характеристики</w:t>
            </w:r>
          </w:p>
          <w:p w14:paraId="36203D51" w14:textId="77777777" w:rsidR="00D42E6E" w:rsidRPr="00DD3FD9" w:rsidRDefault="00D42E6E" w:rsidP="002F46FE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Габариты: высота не более 1963 мм; длина не более 970,5 мм; ширина не более 870 мм;</w:t>
            </w:r>
          </w:p>
          <w:p w14:paraId="0DDD1BA1" w14:textId="77777777" w:rsidR="00D42E6E" w:rsidRPr="00DD3FD9" w:rsidRDefault="00D42E6E" w:rsidP="002F46FE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Вес: ±200 кг;</w:t>
            </w:r>
          </w:p>
          <w:p w14:paraId="7679A2BC" w14:textId="77777777" w:rsidR="00D42E6E" w:rsidRPr="00DD3FD9" w:rsidRDefault="00D42E6E" w:rsidP="002F46FE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Материал корпуса: прочный металл;</w:t>
            </w:r>
          </w:p>
          <w:p w14:paraId="6B97E746" w14:textId="730104A4" w:rsidR="00D42E6E" w:rsidRPr="00DD3FD9" w:rsidRDefault="00D42E6E" w:rsidP="002F46FE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Вместимость: не менее 300 бутылок (≈0,65 м³).</w:t>
            </w:r>
          </w:p>
          <w:p w14:paraId="1382F40F" w14:textId="77777777" w:rsidR="00DD3FD9" w:rsidRPr="00DD3FD9" w:rsidRDefault="00DD3FD9" w:rsidP="00DD3FD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  <w:p w14:paraId="269E24BD" w14:textId="21D99D72" w:rsidR="00D42E6E" w:rsidRPr="00DD3FD9" w:rsidRDefault="00D42E6E" w:rsidP="00DD3FD9">
            <w:pPr>
              <w:pStyle w:val="af0"/>
              <w:spacing w:before="0" w:beforeAutospacing="0" w:after="224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Требования к поставке аппарата</w:t>
            </w:r>
          </w:p>
          <w:p w14:paraId="1BF429E0" w14:textId="77777777" w:rsidR="00D42E6E" w:rsidRPr="00DD3FD9" w:rsidRDefault="00D42E6E" w:rsidP="002F46FE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lastRenderedPageBreak/>
              <w:t>Количество: 2 шт.;</w:t>
            </w:r>
          </w:p>
          <w:p w14:paraId="00F7273C" w14:textId="77777777" w:rsidR="00D42E6E" w:rsidRPr="00DD3FD9" w:rsidRDefault="00D42E6E" w:rsidP="002F46FE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Срок поставки, установки и настройки: не более 14 (четырнадцати) календарных дней с даты заключения договора;</w:t>
            </w:r>
          </w:p>
          <w:p w14:paraId="24A8C665" w14:textId="77777777" w:rsidR="00D42E6E" w:rsidRPr="00DD3FD9" w:rsidRDefault="00D42E6E" w:rsidP="002F46FE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Включено: доставка, разгрузка, установка, настройка, подключение к бонусной программе;</w:t>
            </w:r>
          </w:p>
          <w:p w14:paraId="79CFE0DD" w14:textId="77777777" w:rsidR="00D42E6E" w:rsidRPr="00DD3FD9" w:rsidRDefault="00D42E6E" w:rsidP="002F46FE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Включено: ежемесячное техническое обслуживание и ремонт (при необходимости);</w:t>
            </w:r>
          </w:p>
          <w:p w14:paraId="36F27143" w14:textId="77777777" w:rsidR="00D42E6E" w:rsidRPr="00DD3FD9" w:rsidRDefault="00D42E6E" w:rsidP="002F46FE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Включено: вывоз собранного вторсырья на переработку;</w:t>
            </w:r>
          </w:p>
          <w:p w14:paraId="0DEFFA06" w14:textId="77777777" w:rsidR="00D42E6E" w:rsidRPr="00DD3FD9" w:rsidRDefault="00D42E6E" w:rsidP="002F46FE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Ответственность Исполнителя: сохранность, устранение повреждений, техническая поддержка, мониторинг работы устройства;</w:t>
            </w:r>
          </w:p>
          <w:p w14:paraId="180EAF18" w14:textId="26C73DD5" w:rsidR="00D42E6E" w:rsidRPr="00DD3FD9" w:rsidRDefault="00D42E6E" w:rsidP="002F46FE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Обязательство: оперативное реагирование на сбои.</w:t>
            </w:r>
          </w:p>
          <w:p w14:paraId="2A3D2C7A" w14:textId="77777777" w:rsidR="00DD3FD9" w:rsidRPr="00DD3FD9" w:rsidRDefault="00DD3FD9" w:rsidP="00DD3FD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  <w:p w14:paraId="0C466DAC" w14:textId="77777777" w:rsidR="00D42E6E" w:rsidRPr="00DD3FD9" w:rsidRDefault="00D42E6E" w:rsidP="00D42E6E">
            <w:pPr>
              <w:pStyle w:val="af0"/>
              <w:spacing w:before="0" w:beforeAutospacing="0" w:after="224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Дополнительные требования</w:t>
            </w:r>
          </w:p>
          <w:p w14:paraId="0E5D1749" w14:textId="77777777" w:rsidR="00D42E6E" w:rsidRPr="00DD3FD9" w:rsidRDefault="00D42E6E" w:rsidP="00DD3FD9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Бесплатное ТО и ремонт в течение всего срока аренды, включая замену неисправных деталей;</w:t>
            </w:r>
          </w:p>
          <w:p w14:paraId="2452F495" w14:textId="77777777" w:rsidR="00D42E6E" w:rsidRPr="00DD3FD9" w:rsidRDefault="00D42E6E" w:rsidP="00DD3FD9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При невозможности ремонта — замена оборудования на аналогичное;</w:t>
            </w:r>
          </w:p>
          <w:p w14:paraId="1D7DC04A" w14:textId="77777777" w:rsidR="00D42E6E" w:rsidRPr="00DD3FD9" w:rsidRDefault="00D42E6E" w:rsidP="00DD3FD9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Все перемещения и замены оборудования производятся без дополнительной оплаты;</w:t>
            </w:r>
          </w:p>
          <w:p w14:paraId="7C468748" w14:textId="77777777" w:rsidR="00D42E6E" w:rsidRPr="00DD3FD9" w:rsidRDefault="00D42E6E" w:rsidP="00DD3FD9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Реакция на запросы Заказчика — не позднее 2-х календарных дней.</w:t>
            </w:r>
          </w:p>
          <w:p w14:paraId="4E843B87" w14:textId="77777777" w:rsidR="00DD3FD9" w:rsidRPr="00DD3FD9" w:rsidRDefault="00DD3FD9" w:rsidP="00DD3FD9">
            <w:pPr>
              <w:spacing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</w:p>
          <w:p w14:paraId="07802CDF" w14:textId="4B747A4A" w:rsidR="00D42E6E" w:rsidRPr="00D42E6E" w:rsidRDefault="00D42E6E" w:rsidP="00DD3FD9">
            <w:pPr>
              <w:spacing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42E6E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5. Требования к Исполнителю</w:t>
            </w:r>
          </w:p>
          <w:p w14:paraId="2AC59569" w14:textId="77777777" w:rsidR="00DD3FD9" w:rsidRPr="00DD3FD9" w:rsidRDefault="00DD3FD9" w:rsidP="00DD3FD9">
            <w:pPr>
              <w:spacing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</w:p>
          <w:p w14:paraId="112AE6AA" w14:textId="23B32600" w:rsidR="00D42E6E" w:rsidRPr="00DD3FD9" w:rsidRDefault="00D42E6E" w:rsidP="00DD3FD9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Наличие опыта предоставления аналогичного оборудования;</w:t>
            </w:r>
          </w:p>
          <w:p w14:paraId="35DFC1FA" w14:textId="77777777" w:rsidR="00D42E6E" w:rsidRPr="00DD3FD9" w:rsidRDefault="00D42E6E" w:rsidP="00DD3FD9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Наличие базы данных компаний – поставщиков и импортёров принимаемой тары;</w:t>
            </w:r>
          </w:p>
          <w:p w14:paraId="642172D4" w14:textId="77777777" w:rsidR="00D42E6E" w:rsidRPr="00DD3FD9" w:rsidRDefault="00D42E6E" w:rsidP="00DD3FD9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В течение 7 календарных дней после заключения договора — предоставление сертификата о наличии эксклюзивных дилерских прав на территории РК;</w:t>
            </w:r>
          </w:p>
          <w:p w14:paraId="723F1524" w14:textId="77777777" w:rsidR="00D42E6E" w:rsidRPr="00DD3FD9" w:rsidRDefault="00D42E6E" w:rsidP="00DD3FD9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Предоставление ежемесячного отчёта о количестве принятой тары (не позднее 5-го числа каждого месяца);</w:t>
            </w:r>
          </w:p>
          <w:p w14:paraId="791AF605" w14:textId="77777777" w:rsidR="00D42E6E" w:rsidRPr="00DD3FD9" w:rsidRDefault="00D42E6E" w:rsidP="00DD3FD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D42E6E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Обеспечение технической поддержки и обслуживания оборудования в течение всего срока аренды.</w:t>
            </w:r>
          </w:p>
          <w:p w14:paraId="40B136EB" w14:textId="77777777" w:rsidR="002F46FE" w:rsidRDefault="002F46FE" w:rsidP="002F46FE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B7839A" w14:textId="09634741" w:rsidR="00D42E6E" w:rsidRDefault="00D42E6E" w:rsidP="002F46FE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Требования к технической поддержке</w:t>
            </w:r>
          </w:p>
          <w:p w14:paraId="48B950B9" w14:textId="77777777" w:rsidR="002F46FE" w:rsidRPr="00DD3FD9" w:rsidRDefault="002F46FE" w:rsidP="002F46FE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7760B" w14:textId="77777777" w:rsidR="00D42E6E" w:rsidRPr="00DD3FD9" w:rsidRDefault="00D42E6E" w:rsidP="00DD3FD9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Организация единой точки контакта (24/7) для подачи заявок;</w:t>
            </w:r>
          </w:p>
          <w:p w14:paraId="15B73E52" w14:textId="0F4028E0" w:rsidR="00FB46E4" w:rsidRPr="00DD3FD9" w:rsidRDefault="00D42E6E" w:rsidP="00DD3FD9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DD3FD9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Реакция на запросы по обслуживанию и устранению неисправностей — в течение 2 календарных дней.</w:t>
            </w:r>
          </w:p>
        </w:tc>
      </w:tr>
      <w:tr w:rsidR="00FB46E4" w:rsidRPr="00DD3FD9" w14:paraId="3FD07749" w14:textId="77777777" w:rsidTr="00CE551A">
        <w:tc>
          <w:tcPr>
            <w:tcW w:w="617" w:type="dxa"/>
          </w:tcPr>
          <w:p w14:paraId="40FF9222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8876" w:type="dxa"/>
          </w:tcPr>
          <w:p w14:paraId="2795FB25" w14:textId="5752D7F1" w:rsidR="00FB46E4" w:rsidRPr="00DD3FD9" w:rsidRDefault="00D42E6E" w:rsidP="00D42E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Гарантийные сроки</w:t>
            </w:r>
          </w:p>
        </w:tc>
      </w:tr>
      <w:tr w:rsidR="00FB46E4" w:rsidRPr="00DD3FD9" w14:paraId="0D20C1AE" w14:textId="77777777" w:rsidTr="00CE551A">
        <w:trPr>
          <w:trHeight w:val="418"/>
        </w:trPr>
        <w:tc>
          <w:tcPr>
            <w:tcW w:w="617" w:type="dxa"/>
          </w:tcPr>
          <w:p w14:paraId="3B7CF1E1" w14:textId="77777777" w:rsidR="00FB46E4" w:rsidRPr="00DD3FD9" w:rsidRDefault="00FB46E4" w:rsidP="00D42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6" w:type="dxa"/>
          </w:tcPr>
          <w:p w14:paraId="2413228A" w14:textId="5FB6A783" w:rsidR="00FB46E4" w:rsidRPr="00DD3FD9" w:rsidRDefault="00D42E6E" w:rsidP="00D42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 даты заключения договора по 31 декабря 2025 года.</w:t>
            </w:r>
          </w:p>
        </w:tc>
      </w:tr>
    </w:tbl>
    <w:p w14:paraId="3CB2F6DE" w14:textId="77777777" w:rsidR="00FB46E4" w:rsidRPr="00DD3FD9" w:rsidRDefault="00FB46E4" w:rsidP="00FB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173268D" w14:textId="77777777" w:rsidR="00CE551A" w:rsidRDefault="00CE551A" w:rsidP="00FB46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40676" w14:textId="77777777" w:rsidR="00CE551A" w:rsidRDefault="00CE551A" w:rsidP="00FB46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16FA1" w14:textId="3C8CDCE1" w:rsidR="00250717" w:rsidRPr="007A49AE" w:rsidRDefault="00250717" w:rsidP="007A4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0717" w:rsidRPr="007A49AE" w:rsidSect="00FB46E4">
      <w:pgSz w:w="11906" w:h="16838"/>
      <w:pgMar w:top="851" w:right="851" w:bottom="709" w:left="1418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4DB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104E4087"/>
    <w:multiLevelType w:val="multilevel"/>
    <w:tmpl w:val="8C004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" w15:restartNumberingAfterBreak="0">
    <w:nsid w:val="17235D7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 w15:restartNumberingAfterBreak="0">
    <w:nsid w:val="225A05DE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065F2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3D19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2AE0465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A74184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E532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411ED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162853"/>
    <w:multiLevelType w:val="multilevel"/>
    <w:tmpl w:val="618A7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1" w15:restartNumberingAfterBreak="0">
    <w:nsid w:val="5F8D7EE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E82EA2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0611BE5"/>
    <w:multiLevelType w:val="multilevel"/>
    <w:tmpl w:val="8D9A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81371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79645575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910923">
    <w:abstractNumId w:val="8"/>
  </w:num>
  <w:num w:numId="2" w16cid:durableId="146094045">
    <w:abstractNumId w:val="9"/>
  </w:num>
  <w:num w:numId="3" w16cid:durableId="853571167">
    <w:abstractNumId w:val="11"/>
  </w:num>
  <w:num w:numId="4" w16cid:durableId="1873300278">
    <w:abstractNumId w:val="13"/>
  </w:num>
  <w:num w:numId="5" w16cid:durableId="857737852">
    <w:abstractNumId w:val="10"/>
  </w:num>
  <w:num w:numId="6" w16cid:durableId="669718096">
    <w:abstractNumId w:val="1"/>
  </w:num>
  <w:num w:numId="7" w16cid:durableId="172384758">
    <w:abstractNumId w:val="2"/>
  </w:num>
  <w:num w:numId="8" w16cid:durableId="118646293">
    <w:abstractNumId w:val="0"/>
  </w:num>
  <w:num w:numId="9" w16cid:durableId="1954558254">
    <w:abstractNumId w:val="14"/>
  </w:num>
  <w:num w:numId="10" w16cid:durableId="1270505756">
    <w:abstractNumId w:val="4"/>
  </w:num>
  <w:num w:numId="11" w16cid:durableId="1780954233">
    <w:abstractNumId w:val="6"/>
  </w:num>
  <w:num w:numId="12" w16cid:durableId="2034648771">
    <w:abstractNumId w:val="12"/>
  </w:num>
  <w:num w:numId="13" w16cid:durableId="966551533">
    <w:abstractNumId w:val="5"/>
  </w:num>
  <w:num w:numId="14" w16cid:durableId="32583770">
    <w:abstractNumId w:val="7"/>
  </w:num>
  <w:num w:numId="15" w16cid:durableId="751437174">
    <w:abstractNumId w:val="3"/>
  </w:num>
  <w:num w:numId="16" w16cid:durableId="1804345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84"/>
    <w:rsid w:val="00250717"/>
    <w:rsid w:val="002F46FE"/>
    <w:rsid w:val="00336284"/>
    <w:rsid w:val="00374B88"/>
    <w:rsid w:val="0065510D"/>
    <w:rsid w:val="006B1E73"/>
    <w:rsid w:val="007A49AE"/>
    <w:rsid w:val="007D5E93"/>
    <w:rsid w:val="008C3E0F"/>
    <w:rsid w:val="00973772"/>
    <w:rsid w:val="00A75AF8"/>
    <w:rsid w:val="00CE551A"/>
    <w:rsid w:val="00D42E6E"/>
    <w:rsid w:val="00DD3FD9"/>
    <w:rsid w:val="00EB0412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AC73"/>
  <w15:chartTrackingRefBased/>
  <w15:docId w15:val="{31126E64-6D44-4CE2-BA06-E3446FC9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6E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2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2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6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6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6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284"/>
    <w:rPr>
      <w:i/>
      <w:iCs/>
      <w:color w:val="404040" w:themeColor="text1" w:themeTint="BF"/>
    </w:rPr>
  </w:style>
  <w:style w:type="paragraph" w:styleId="a7">
    <w:name w:val="List Paragraph"/>
    <w:aliases w:val="AC List 01"/>
    <w:basedOn w:val="a"/>
    <w:link w:val="a8"/>
    <w:uiPriority w:val="34"/>
    <w:qFormat/>
    <w:rsid w:val="0033628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3628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3628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3628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FB46E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FB46E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8">
    <w:name w:val="Абзац списка Знак"/>
    <w:aliases w:val="AC List 01 Знак"/>
    <w:link w:val="a7"/>
    <w:uiPriority w:val="34"/>
    <w:locked/>
    <w:rsid w:val="00FB46E4"/>
  </w:style>
  <w:style w:type="paragraph" w:styleId="ae">
    <w:name w:val="No Spacing"/>
    <w:link w:val="af"/>
    <w:uiPriority w:val="1"/>
    <w:qFormat/>
    <w:rsid w:val="00FB46E4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f">
    <w:name w:val="Без интервала Знак"/>
    <w:basedOn w:val="a0"/>
    <w:link w:val="ae"/>
    <w:uiPriority w:val="1"/>
    <w:rsid w:val="00FB46E4"/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6B1E7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31B76-3088-4586-80BF-4DD7526D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Н. Кажмуратова</dc:creator>
  <cp:keywords/>
  <dc:description/>
  <cp:lastModifiedBy>Мейрам Б. Исабаев</cp:lastModifiedBy>
  <cp:revision>3</cp:revision>
  <cp:lastPrinted>2025-09-11T11:44:00Z</cp:lastPrinted>
  <dcterms:created xsi:type="dcterms:W3CDTF">2025-09-11T11:55:00Z</dcterms:created>
  <dcterms:modified xsi:type="dcterms:W3CDTF">2025-09-24T04:56:00Z</dcterms:modified>
</cp:coreProperties>
</file>