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08D1" w14:textId="77777777" w:rsidR="00F90455" w:rsidRPr="00F90455" w:rsidRDefault="00F90455" w:rsidP="00F90455">
      <w:pPr>
        <w:rPr>
          <w:b/>
          <w:bCs/>
        </w:rPr>
      </w:pPr>
      <w:r w:rsidRPr="00F90455">
        <w:rPr>
          <w:b/>
          <w:bCs/>
        </w:rPr>
        <w:t>Уведомление для пассажиров от АО «Пассажирские перевозки»</w:t>
      </w:r>
    </w:p>
    <w:p w14:paraId="688B30D6" w14:textId="77777777" w:rsidR="00F90455" w:rsidRDefault="00F90455" w:rsidP="00F90455"/>
    <w:p w14:paraId="4E934357" w14:textId="14866A2A" w:rsidR="00F90455" w:rsidRDefault="00F90455" w:rsidP="00F90455">
      <w:r>
        <w:t>АО «Пассажирские перевозки» сообщает, что с 1 января 2024 года предусматривается плановая индексация стоимости перевозки пассажиров железнодорожным транспортом на 7% на все социально-значимые маршруты в межобластном сообщении.</w:t>
      </w:r>
    </w:p>
    <w:p w14:paraId="3519B8E2" w14:textId="78D56E11" w:rsidR="00F90455" w:rsidRDefault="00F90455" w:rsidP="00F90455">
      <w:r>
        <w:t>Плановая индексация проводится согласно договорам на долгосрочное субсидирование расходов перевозчика, связанных с осуществлением перевозок пассажиров по социально-значимым сообщениям.</w:t>
      </w:r>
    </w:p>
    <w:sectPr w:rsidR="00F9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C"/>
    <w:rsid w:val="004C2631"/>
    <w:rsid w:val="005E080C"/>
    <w:rsid w:val="00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CB5A"/>
  <w15:chartTrackingRefBased/>
  <w15:docId w15:val="{6B45AAB4-05E0-478B-AF1A-F4CA7B24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0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0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08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08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08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08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08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08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0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0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08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08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08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0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08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0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 Калиев</dc:creator>
  <cp:keywords/>
  <dc:description/>
  <cp:lastModifiedBy>Руслан С Калиев</cp:lastModifiedBy>
  <cp:revision>5</cp:revision>
  <dcterms:created xsi:type="dcterms:W3CDTF">2024-01-24T12:45:00Z</dcterms:created>
  <dcterms:modified xsi:type="dcterms:W3CDTF">2024-01-24T12:47:00Z</dcterms:modified>
</cp:coreProperties>
</file>