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="http://schemas.openxmlformats.org/drawingml/2006/wordprocessingDrawing" xmlns:o="urn:schemas-microsoft-com:office:office" xmlns:v="urn:schemas-microsoft-com:vml" xmlns:w="http://schemas.openxmlformats.org/wordprocessingml/2006/main" xmlns:r="http://schemas.openxmlformats.org/officeDocument/2006/relationships" xmlns:mc="http://schemas.openxmlformats.org/markup-compatibility/2006" xmlns:w10="urn:schemas-microsoft-com:office:word" xmlns:wps="http://schemas.microsoft.com/office/word/2010/wordprocessingShape" xmlns:w14="http://schemas.microsoft.com/office/word/2010/wordml" xmlns:wp14="http://schemas.microsoft.com/office/word/2010/wordprocessingDrawing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!--  bidi  -->
                              <w:spacing w:line="240" w:lineRule="auto"/>
                              <w:contextualSpacing/>
                              <w:jc w:val="left"/>
                            </w:pPr>
                            <w:r>
                              <w:rPr>
                                <w:noProof/>
                                <w:position w:val="-6"/>
                                <!-- rtl -->
                              </w:rPr>
                              <w:drawing>
                                <wp:inline distT="0" distB="0" distL="0" distR="0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_odt_logo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_odt_hyperlink" w:history="1" w:tooltip="Doc Translator - www.onlinedoctranslator.com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!-- rtl -->
                                </w:rPr>
                                <w:t xml:space="preserve">Translated from Russian to Kazakh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!-- rtl -->
                          </w:rPr>
                          <w:t xml:space="preserve">Translated from Russian to Kazakh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93087" w:rsidRPr="003E2483" w:rsidRDefault="00593087" w:rsidP="00243295">
      <w:pPr>
        <w:ind w:left="3828"/>
        <w:rPr>
          <w:lang w:val="kk-KZ"/>
        </w:rPr>
      </w:pPr>
    </w:p>
    <w:p w:rsidR="00243295" w:rsidRPr="00243295" w:rsidRDefault="005469E3" w:rsidP="005469E3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«Қазақстан темір жолы» ұлттық компаниясы» акционерлік қоғамы филиалының Шығыс темір жол учаскесі – «Илецк темір жол учаскесі»</w:t>
      </w:r>
    </w:p>
    <w:p w:rsidR="00966A9E" w:rsidRPr="00243295" w:rsidRDefault="00966A9E" w:rsidP="00966A9E">
      <w:pPr>
        <w:tabs>
          <w:tab w:val="left" w:pos="7560"/>
        </w:tabs>
        <w:rPr>
          <w:b/>
        </w:rPr>
      </w:pPr>
    </w:p>
    <w:p w:rsidR="00966A9E" w:rsidRPr="00243295" w:rsidRDefault="00966A9E" w:rsidP="009540E9">
      <w:pPr>
        <w:jc w:val="center"/>
        <w:rPr>
          <w:b/>
        </w:rPr>
      </w:pPr>
      <w:r w:rsidRPr="00243295">
        <w:rPr>
          <w:b/>
          <w:bCs/>
        </w:rPr>
        <w:t>Сараптама комиссиясы отырысының хаттамасы</w:t>
      </w:r>
      <w:r w:rsidR="009540E9" w:rsidRPr="001F3D3C">
        <w:rPr>
          <w:b/>
        </w:rPr>
        <w:t>баға ұсыныстарын сұрату арқылы жұмыстар мен қызметтерді сатып алуға қатысуға өтінімдер</w:t>
      </w:r>
    </w:p>
    <w:p w:rsidR="00243295" w:rsidRPr="00243295" w:rsidRDefault="00243295" w:rsidP="00243295">
      <w:pPr>
        <w:jc w:val="center"/>
        <w:rPr>
          <w:b/>
        </w:rPr>
      </w:pPr>
    </w:p>
    <w:p w:rsidR="00243295" w:rsidRPr="0022718A" w:rsidRDefault="00243295" w:rsidP="00D62789">
      <w:pPr>
        <w:rPr>
          <w:bCs/>
        </w:rPr>
      </w:pPr>
      <w:r w:rsidRPr="0022718A">
        <w:rPr>
          <w:bCs/>
        </w:rPr>
        <w:t xml:space="preserve">Горняк № ВЖУ/20</w:t>
      </w:r>
      <w:r w:rsidR="00751947">
        <w:t>06 наурыз 2024 жыл</w:t>
      </w:r>
    </w:p>
    <w:p w:rsidR="00243295" w:rsidRPr="0022718A" w:rsidRDefault="00243295" w:rsidP="00243295">
      <w:pPr>
        <w:rPr>
          <w:bCs/>
        </w:rPr>
      </w:pPr>
      <w:r w:rsidRPr="0022718A">
        <w:rPr>
          <w:bCs/>
        </w:rPr>
        <w:t xml:space="preserve">Вокзальная көш., 95а 16:00</w:t>
      </w:r>
    </w:p>
    <w:p w:rsidR="00243295" w:rsidRPr="0022718A" w:rsidRDefault="00243295" w:rsidP="00243295">
      <w:bookmarkStart w:id="0" w:name="_GoBack"/>
      <w:bookmarkEnd w:id="0"/>
    </w:p>
    <w:p w:rsidR="004F72D8" w:rsidRPr="0022718A" w:rsidRDefault="004F72D8" w:rsidP="004F72D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Тендерлік комиссияның құрамында:</w:t>
      </w:r>
    </w:p>
    <w:p w:rsidR="00181E60" w:rsidRPr="00181E60" w:rsidRDefault="00181E60" w:rsidP="00181E60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Конкурстық комиссияның төрағасы –</w:t>
      </w:r>
      <w:r w:rsidRPr="00181E60">
        <w:rPr>
          <w:rFonts w:eastAsia="Calibri"/>
        </w:rPr>
        <w:t>«ҚТЖ» ҰК» АҚ филиалы «Шығыс темір жол учаскесі» директорының орынбасары – «Илецк темір жол учаскесі» Д.У.Қожахметов;</w:t>
      </w:r>
    </w:p>
    <w:p w:rsidR="00751947" w:rsidRPr="00751947" w:rsidRDefault="00181E60" w:rsidP="00181E60">
      <w:pPr>
        <w:jc w:val="both"/>
        <w:rPr>
          <w:rFonts w:eastAsia="Calibri"/>
        </w:rPr>
      </w:pPr>
      <w:r w:rsidRPr="00181E60">
        <w:rPr>
          <w:rFonts w:eastAsia="Calibri"/>
          <w:b/>
        </w:rPr>
        <w:t>Конкурстық комиссия төрағасының орынбасары</w:t>
      </w:r>
      <w:r w:rsidRPr="00181E60">
        <w:rPr>
          <w:rFonts w:eastAsia="Calibri"/>
        </w:rPr>
        <w:t xml:space="preserve">– «ҚТЖ» ҰК» АҚ филиалы «Шығыс темір жол учаскесі» директорының орынбасары (бас инженер) - «Илецк темір жол учаскесі» Н.Н.Кулиманов;</w:t>
      </w:r>
    </w:p>
    <w:p w:rsidR="004F72D8" w:rsidRPr="00751947" w:rsidRDefault="004F72D8" w:rsidP="004F72D8">
      <w:pPr>
        <w:jc w:val="both"/>
        <w:rPr>
          <w:rFonts w:eastAsia="Calibri"/>
        </w:rPr>
      </w:pPr>
      <w:r w:rsidRPr="00751947">
        <w:rPr>
          <w:rFonts w:eastAsia="Calibri"/>
        </w:rPr>
        <w:t>Конкурстық комиссия мүшелері:</w:t>
      </w:r>
    </w:p>
    <w:p w:rsidR="00751947" w:rsidRPr="00181E60" w:rsidRDefault="00751947" w:rsidP="00751947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 xml:space="preserve">–</w:t>
      </w:r>
      <w:r w:rsidRPr="00181E60">
        <w:rPr>
          <w:rFonts w:eastAsia="Calibri"/>
          <w:lang w:val="kk-KZ"/>
        </w:rPr>
        <w:t xml:space="preserve">«ҚТЖ» ҰК» АҚ – «Илецк темір жол учаскесі» филиалының «Шығыс темір жол учаскесі» бас есепшісінің орынбасары Е.К.Солохина;</w:t>
      </w:r>
    </w:p>
    <w:p w:rsidR="00181E60" w:rsidRPr="00FC15C6" w:rsidRDefault="00751947" w:rsidP="00181E60">
      <w:pPr>
        <w:jc w:val="both"/>
        <w:rPr>
          <w:rFonts w:eastAsia="Calibri"/>
        </w:rPr>
      </w:pPr>
      <w:r>
        <w:rPr>
          <w:rFonts w:eastAsia="Calibri"/>
        </w:rPr>
        <w:t xml:space="preserve">- «ҚТЖ» ҰК» АҚ – «Илецк темір жол учаскесі» филиалының «Шығыс темір жол учаскесі» жетекші заң кеңесшісі Ғ.Жұбатқан;</w:t>
      </w:r>
    </w:p>
    <w:p w:rsidR="00181E60" w:rsidRPr="00FC15C6" w:rsidRDefault="00181E60" w:rsidP="00181E60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«ҚТЖ» ҰК» АҚ – «Илецк темір жол учаскесі» филиалының «Шығыс темір жол учаскесі» ЕҚ және ҚТ жетекші инженері Е.А.Медведев;</w:t>
      </w:r>
    </w:p>
    <w:p w:rsidR="004F72D8" w:rsidRPr="0022718A" w:rsidRDefault="004F72D8" w:rsidP="004F72D8">
      <w:pPr>
        <w:jc w:val="both"/>
        <w:rPr>
          <w:rFonts w:eastAsia="Arial Unicode MS"/>
        </w:rPr>
      </w:pPr>
      <w:r w:rsidRPr="0022718A">
        <w:rPr>
          <w:rFonts w:eastAsia="Arial Unicode MS"/>
        </w:rPr>
        <w:t xml:space="preserve">баға ұсыныстарын сұрату әдісімен әлеуетті қызметтерді сатып алу жеткізушілерінің баға ұсыныстарын ашу бойынша кеңес өткізді:</w:t>
      </w:r>
    </w:p>
    <w:p w:rsidR="00146773" w:rsidRDefault="00751947" w:rsidP="00D33EE8">
      <w:pPr>
        <w:jc w:val="both"/>
      </w:pPr>
      <w:r>
        <w:rPr>
          <w:rFonts w:eastAsia="Calibri"/>
        </w:rPr>
        <w:t>658424, Алтай облысы, Локтев ауданы, Горняк қ., Вокзальная к-сі, 95а, бөлме мекенжайы бойынша 06.03.2024 ж., сағат 16.00. тендерлер өткiзу, баға ұсынысы әдiсiмен сатып алуға қатысуға өтiнiмдер салынған конверттердi ашу рәсiмiн жүзеге асыру:</w:t>
      </w:r>
    </w:p>
    <w:p w:rsidR="00D33EE8" w:rsidRPr="0022718A" w:rsidRDefault="00D33EE8" w:rsidP="00D33EE8">
      <w:pPr>
        <w:pStyle w:val="a7"/>
        <w:ind w:left="927"/>
        <w:contextualSpacing w:val="0"/>
        <w:jc w:val="both"/>
        <w:rPr>
          <w:b/>
          <w:bCs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2039"/>
        <w:gridCol w:w="1472"/>
        <w:gridCol w:w="1997"/>
        <w:gridCol w:w="961"/>
        <w:gridCol w:w="1536"/>
        <w:gridCol w:w="1066"/>
      </w:tblGrid>
      <w:tr w:rsidR="00181E60" w:rsidRPr="00181E60" w:rsidTr="00181E60">
        <w:trPr>
          <w:trHeight w:val="1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Лот 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Сатып алынатын тауарлардың, жұмыстардың, қызметтердің атауы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ENS TRU коды*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Тауарлардың, жұмыстардың, қызметтердің қосымша сипаттамалары**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Тауарлардың, жұмыстардың, қызметтердің өлшем бірлігі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Саны (көлемі), тауарлар, жұмыстар, қызметтер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ҚҚС-сыз тауарларды, жұмыстарды, қызметтерді сатып алуға бөлінген сома рубльмен</w:t>
            </w:r>
          </w:p>
        </w:tc>
      </w:tr>
      <w:tr w:rsidR="00181E60" w:rsidRPr="00181E60" w:rsidTr="00181E60">
        <w:trPr>
          <w:trHeight w:val="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751947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Стендтер/табақшалар/жазбалар жасау бойынша жұмыс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Бұрыш 1000*1000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Нәрсе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1.000000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7 200,00</w:t>
            </w:r>
          </w:p>
        </w:tc>
      </w:tr>
      <w:tr w:rsidR="00181E60" w:rsidRPr="00181E60" w:rsidTr="00181E60">
        <w:trPr>
          <w:trHeight w:val="6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751947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Стендтер/табақшалар/жазбалар жасау бойынша жұмыс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Бұрыш ақпараты 1000*1000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Нәрсе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1.000000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7 200,00</w:t>
            </w:r>
          </w:p>
        </w:tc>
      </w:tr>
      <w:tr w:rsidR="00181E60" w:rsidRPr="00181E60" w:rsidTr="00181E60">
        <w:trPr>
          <w:trHeight w:val="5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751947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Стендтер/табақшалар/жазбалар жасау бойынша жұмыс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Қызмет көрсету жолы 600*400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Нәрсе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2.000000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2 582,40</w:t>
            </w:r>
          </w:p>
        </w:tc>
      </w:tr>
      <w:tr w:rsidR="00181E60" w:rsidRPr="00181E60" w:rsidTr="00181E60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751947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Стендтер/табақшалар/жазбалар жасау бойынша жұмыс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Қызмет көрсету жолы 300*400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Нәрсе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4.000000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3 882,76</w:t>
            </w:r>
          </w:p>
        </w:tc>
      </w:tr>
      <w:tr w:rsidR="00181E60" w:rsidRPr="00181E60" w:rsidTr="00181E60">
        <w:trPr>
          <w:trHeight w:val="6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751947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Стендтер/табақшалар/жазбалар жасау бойынша жұмыс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829919.000.000000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Ескерту белгілері 300*400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Нәрсе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sz w:val="18"/>
                <w:szCs w:val="20"/>
              </w:rPr>
            </w:pPr>
            <w:r w:rsidRPr="00181E60">
              <w:rPr>
                <w:sz w:val="18"/>
                <w:szCs w:val="20"/>
              </w:rPr>
              <w:t xml:space="preserve">6.000000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3 846,12</w:t>
            </w:r>
          </w:p>
        </w:tc>
      </w:tr>
      <w:tr w:rsidR="00181E60" w:rsidRPr="00181E60" w:rsidTr="00181E60">
        <w:trPr>
          <w:trHeight w:val="27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751947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Байланыстыратын қызметтер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181410.100.000001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 xml:space="preserve">Құжаттардың шашырауынан істерді қалыптастыру және істерді реформалау, істер ішіндегі құжаттарды жүйелеу, іс тақырыптарын өңдеу, іс жүргізу, істердегі парақтарды нөмірлеу, іс мұқабаларын ресімдеу, куәландыру парақтарына жапсыру кіреді.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Нәрсе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38 080,00</w:t>
            </w:r>
          </w:p>
        </w:tc>
      </w:tr>
      <w:tr w:rsidR="00181E60" w:rsidRPr="00181E60" w:rsidTr="00181E60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751947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Маркетинг бойынша кеңес беру қызметтері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702213.000.000001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Баға туралы ақпарат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Сағат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445 786,20</w:t>
            </w:r>
          </w:p>
        </w:tc>
      </w:tr>
    </w:tbl>
    <w:p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:rsidR="00146773" w:rsidRPr="00181E60" w:rsidRDefault="0097302B" w:rsidP="0094084B">
      <w:pPr>
        <w:pStyle w:val="a9"/>
        <w:jc w:val="both"/>
        <w:rPr>
          <w:sz w:val="24"/>
          <w:szCs w:val="24"/>
          <w:lang w:val="kk-KZ"/>
        </w:rPr>
      </w:pPr>
      <w:r w:rsidRPr="0097302B">
        <w:rPr>
          <w:sz w:val="24"/>
          <w:szCs w:val="24"/>
        </w:rPr>
        <w:t>3. Конкурстық комиссия әлеуетті өнім берушілердің баға ұсыныстары бойынша ұсынылған мәліметтерге талдау жасады, нәтижелер «Самұрық-Қазына» ұлттық әл-ауқат қоры» акционерлік қоғамының және заңды тұлғалардың, дауыс беретін акцияларының елу және одан да көп пайызын сатып алу рәсіміне сәйкес келеді ( қатысу үлестері) тікелей немесе жанама түрде «Самұрық-Қазына» АҚ Директорлар кеңесінің шешімімен бекітілген «Самұрық-Қазына» АҚ-на меншік немесе сенімгерлік басқару құқығында тиесілі, осы хаттамаға № 3 қосымша. «Самұрық-Қазына» АҚ Директорлар кеңесінің 2022 жылғы 3 наурыздағы № 193 отырысы.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 No 6 және 7 лоттар бойынша тендер өткізілген жоқ.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 Тендерлік өтінімдерді берудің соңғы мерзімі өткенге дейін көрсетілетін қызметтерді сатып алуға қатысуға конкурстық өтінімдерді келесі әлеуетті өнім берушілер берді: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D62789" w:rsidRPr="0022718A" w:rsidTr="00D62789">
        <w:trPr>
          <w:trHeight w:val="180"/>
        </w:trPr>
        <w:tc>
          <w:tcPr>
            <w:tcW w:w="1615" w:type="dxa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</w:p>
          <w:p w:rsidR="00D62789" w:rsidRPr="00787B89" w:rsidRDefault="00D62789" w:rsidP="00D62789">
            <w:pPr>
              <w:jc w:val="both"/>
              <w:rPr>
                <w:sz w:val="20"/>
                <w:lang w:val="kk-KZ"/>
              </w:rPr>
            </w:pPr>
            <w:r w:rsidRPr="00787B89">
              <w:rPr>
                <w:sz w:val="20"/>
              </w:rPr>
              <w:t xml:space="preserve">Лот №</w:t>
            </w:r>
          </w:p>
        </w:tc>
        <w:tc>
          <w:tcPr>
            <w:tcW w:w="2352" w:type="dxa"/>
            <w:vAlign w:val="center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Әлеуетті жеткізушінің атауы</w:t>
            </w:r>
          </w:p>
        </w:tc>
        <w:tc>
          <w:tcPr>
            <w:tcW w:w="3227" w:type="dxa"/>
            <w:vAlign w:val="center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Орналасу мекенжайы</w:t>
            </w:r>
          </w:p>
        </w:tc>
        <w:tc>
          <w:tcPr>
            <w:tcW w:w="2157" w:type="dxa"/>
            <w:vAlign w:val="center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Баға ұсынысын беру күні мен уақыты</w:t>
            </w:r>
          </w:p>
        </w:tc>
      </w:tr>
      <w:tr w:rsidR="00C56D01" w:rsidRPr="0022718A" w:rsidTr="00C21C0D">
        <w:trPr>
          <w:trHeight w:val="758"/>
        </w:trPr>
        <w:tc>
          <w:tcPr>
            <w:tcW w:w="1615" w:type="dxa"/>
            <w:vAlign w:val="center"/>
          </w:tcPr>
          <w:p w:rsidR="00C56D01" w:rsidRPr="003C0259" w:rsidRDefault="00C56D01" w:rsidP="00C56D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1,2,3,4,5</w:t>
            </w:r>
          </w:p>
          <w:p w:rsidR="00C56D01" w:rsidRPr="003C0259" w:rsidRDefault="00C56D01" w:rsidP="00C56D0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C56D01" w:rsidRPr="003C0259" w:rsidRDefault="00C56D01" w:rsidP="00751947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 xml:space="preserve">IP Punko A.A.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C56D01" w:rsidRPr="003C0259" w:rsidRDefault="00751947" w:rsidP="00C56D0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658422, Алтай өлкесі, Локтевский ауданы, Горняк қ., Миронова 132-2-33</w:t>
            </w:r>
          </w:p>
        </w:tc>
        <w:tc>
          <w:tcPr>
            <w:tcW w:w="2157" w:type="dxa"/>
          </w:tcPr>
          <w:p w:rsidR="00C56D01" w:rsidRDefault="00751947" w:rsidP="00C56D01">
            <w:r>
              <w:rPr>
                <w:sz w:val="22"/>
                <w:lang w:val="kk-KZ"/>
              </w:rPr>
              <w:t>05.03.2024, сағат 16:00</w:t>
            </w:r>
          </w:p>
        </w:tc>
      </w:tr>
    </w:tbl>
    <w:p w:rsidR="003E2483" w:rsidRDefault="003E2483" w:rsidP="00D62789">
      <w:pPr>
        <w:pStyle w:val="a7"/>
        <w:ind w:left="0"/>
        <w:contextualSpacing w:val="0"/>
        <w:jc w:val="both"/>
      </w:pPr>
    </w:p>
    <w:p w:rsidR="00D62789" w:rsidRDefault="00D62789" w:rsidP="00D62789">
      <w:pPr>
        <w:pStyle w:val="a7"/>
        <w:ind w:left="0"/>
        <w:contextualSpacing w:val="0"/>
        <w:jc w:val="both"/>
      </w:pPr>
      <w:r w:rsidRPr="0022718A">
        <w:t>6. Баға ұсынысында жеткізуші мәлімдеген бағалар туралы мәліметтер:</w:t>
      </w:r>
    </w:p>
    <w:p w:rsidR="00D33EE8" w:rsidRPr="0022718A" w:rsidRDefault="00D33EE8" w:rsidP="00D62789">
      <w:pPr>
        <w:pStyle w:val="a7"/>
        <w:ind w:left="0"/>
        <w:contextualSpacing w:val="0"/>
        <w:jc w:val="both"/>
      </w:pP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1133"/>
        <w:gridCol w:w="2267"/>
        <w:gridCol w:w="1851"/>
      </w:tblGrid>
      <w:tr w:rsidR="00D62789" w:rsidRPr="0022718A" w:rsidTr="00C56D01">
        <w:trPr>
          <w:trHeight w:val="1595"/>
        </w:trPr>
        <w:tc>
          <w:tcPr>
            <w:tcW w:w="795" w:type="dxa"/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Лот №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Лоттың атауы және әлеуетті жеткізуші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Саны (қажеттілік көлемі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Әлеуетті жеткізушінің рубльдегі баға ұсынысы. бірлігіне ҚҚС-сыз.</w:t>
            </w:r>
          </w:p>
        </w:tc>
        <w:tc>
          <w:tcPr>
            <w:tcW w:w="1851" w:type="dxa"/>
            <w:tcBorders>
              <w:lef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Жалпы әлеуетті жеткізуші руб.</w:t>
            </w:r>
          </w:p>
        </w:tc>
      </w:tr>
      <w:tr w:rsidR="00751947" w:rsidRPr="0022718A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51947" w:rsidRPr="0022718A" w:rsidRDefault="00751947" w:rsidP="00751947">
            <w:pPr>
              <w:rPr>
                <w:sz w:val="22"/>
              </w:rPr>
            </w:pPr>
            <w:r w:rsidRPr="0022718A">
              <w:rPr>
                <w:sz w:val="22"/>
              </w:rPr>
              <w:t>1</w:t>
            </w:r>
          </w:p>
        </w:tc>
        <w:tc>
          <w:tcPr>
            <w:tcW w:w="8561" w:type="dxa"/>
            <w:gridSpan w:val="4"/>
            <w:vAlign w:val="center"/>
          </w:tcPr>
          <w:p w:rsidR="00751947" w:rsidRPr="00181E60" w:rsidRDefault="00751947" w:rsidP="00751947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Бұрыш 1000*1000 мм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3C0259" w:rsidRDefault="00751947" w:rsidP="003E248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IP Punko A.A.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751947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751947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7120.00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751947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7120.00</w:t>
            </w:r>
          </w:p>
        </w:tc>
      </w:tr>
      <w:tr w:rsidR="00751947" w:rsidRPr="0022718A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51947" w:rsidRPr="0022718A" w:rsidRDefault="00751947" w:rsidP="00751947">
            <w:pPr>
              <w:rPr>
                <w:sz w:val="22"/>
              </w:rPr>
            </w:pPr>
            <w:r w:rsidRPr="0022718A">
              <w:rPr>
                <w:sz w:val="22"/>
              </w:rPr>
              <w:t>2</w:t>
            </w:r>
          </w:p>
        </w:tc>
        <w:tc>
          <w:tcPr>
            <w:tcW w:w="8561" w:type="dxa"/>
            <w:gridSpan w:val="4"/>
            <w:vAlign w:val="center"/>
          </w:tcPr>
          <w:p w:rsidR="00751947" w:rsidRPr="00181E60" w:rsidRDefault="00751947" w:rsidP="00751947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Бұрыш ақпараты 1000*1000 мм</w:t>
            </w:r>
          </w:p>
        </w:tc>
      </w:tr>
      <w:tr w:rsidR="00751947" w:rsidRPr="0022718A" w:rsidTr="00787B89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947" w:rsidRPr="003C0259" w:rsidRDefault="00751947" w:rsidP="00751947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IP Punko A.A.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3E2483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3E2483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7120.00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751947" w:rsidRPr="003E2483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7120.00</w:t>
            </w:r>
          </w:p>
        </w:tc>
      </w:tr>
      <w:tr w:rsidR="00751947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51947" w:rsidRPr="0022718A" w:rsidRDefault="00751947" w:rsidP="00751947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61" w:type="dxa"/>
            <w:gridSpan w:val="4"/>
            <w:vAlign w:val="center"/>
          </w:tcPr>
          <w:p w:rsidR="00751947" w:rsidRPr="00181E60" w:rsidRDefault="00751947" w:rsidP="00751947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Қызмет көрсету жолы 600*400 мм</w:t>
            </w:r>
          </w:p>
        </w:tc>
      </w:tr>
      <w:tr w:rsidR="00751947" w:rsidRPr="0022718A" w:rsidTr="00787B89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947" w:rsidRPr="003C0259" w:rsidRDefault="00751947" w:rsidP="00751947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IP Punko A.A.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3E2483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3E2483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1190.00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751947" w:rsidRPr="0022718A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2380.00</w:t>
            </w:r>
          </w:p>
        </w:tc>
      </w:tr>
      <w:tr w:rsidR="00751947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51947" w:rsidRPr="0022718A" w:rsidRDefault="00751947" w:rsidP="0075194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61" w:type="dxa"/>
            <w:gridSpan w:val="4"/>
            <w:vAlign w:val="center"/>
          </w:tcPr>
          <w:p w:rsidR="00751947" w:rsidRPr="00181E60" w:rsidRDefault="00751947" w:rsidP="00751947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Қызмет көрсету жолы 300*400 мм</w:t>
            </w:r>
          </w:p>
        </w:tc>
      </w:tr>
      <w:tr w:rsidR="00751947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947" w:rsidRPr="003C0259" w:rsidRDefault="00751947" w:rsidP="00751947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IP Punko A.A.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3E2483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4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3E2483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890.00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751947" w:rsidRPr="0022718A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3560.00</w:t>
            </w:r>
          </w:p>
        </w:tc>
      </w:tr>
      <w:tr w:rsidR="00751947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51947" w:rsidRPr="0022718A" w:rsidRDefault="00751947" w:rsidP="00751947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61" w:type="dxa"/>
            <w:gridSpan w:val="4"/>
            <w:vAlign w:val="center"/>
          </w:tcPr>
          <w:p w:rsidR="00751947" w:rsidRPr="00181E60" w:rsidRDefault="00751947" w:rsidP="00751947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Ескерту белгілері 300*400 мм</w:t>
            </w:r>
          </w:p>
        </w:tc>
      </w:tr>
      <w:tr w:rsidR="00751947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947" w:rsidRPr="003C0259" w:rsidRDefault="00751947" w:rsidP="00751947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IP Punko A.A.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3E2483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3E2483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620.00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751947" w:rsidRPr="0022718A" w:rsidRDefault="00751947" w:rsidP="00751947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3720</w:t>
            </w:r>
          </w:p>
        </w:tc>
      </w:tr>
      <w:tr w:rsidR="00751947" w:rsidRPr="0022718A" w:rsidTr="00966B33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51947" w:rsidRPr="0022718A" w:rsidRDefault="00751947" w:rsidP="00751947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61" w:type="dxa"/>
            <w:gridSpan w:val="4"/>
            <w:vAlign w:val="center"/>
          </w:tcPr>
          <w:p w:rsidR="00751947" w:rsidRPr="00181E60" w:rsidRDefault="00751947" w:rsidP="00751947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Байланыстыратын қызметтер</w:t>
            </w:r>
          </w:p>
        </w:tc>
      </w:tr>
      <w:tr w:rsidR="00751947" w:rsidRPr="0022718A" w:rsidTr="00966B33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947" w:rsidRPr="0022718A" w:rsidRDefault="00751947" w:rsidP="00751947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22718A" w:rsidRDefault="00751947" w:rsidP="00751947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22718A" w:rsidRDefault="00751947" w:rsidP="00751947">
            <w:pPr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751947" w:rsidRPr="0022718A" w:rsidRDefault="00751947" w:rsidP="00751947">
            <w:pPr>
              <w:rPr>
                <w:sz w:val="22"/>
                <w:lang w:val="kk-KZ"/>
              </w:rPr>
            </w:pPr>
          </w:p>
        </w:tc>
      </w:tr>
      <w:tr w:rsidR="00751947" w:rsidRPr="0022718A" w:rsidTr="00966B33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51947" w:rsidRPr="0022718A" w:rsidRDefault="00751947" w:rsidP="00751947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8561" w:type="dxa"/>
            <w:gridSpan w:val="4"/>
            <w:vAlign w:val="center"/>
          </w:tcPr>
          <w:p w:rsidR="00751947" w:rsidRPr="00181E60" w:rsidRDefault="00751947" w:rsidP="00751947">
            <w:pPr>
              <w:jc w:val="center"/>
              <w:rPr>
                <w:color w:val="000000"/>
                <w:sz w:val="18"/>
                <w:szCs w:val="20"/>
              </w:rPr>
            </w:pPr>
            <w:r w:rsidRPr="00181E60">
              <w:rPr>
                <w:color w:val="000000"/>
                <w:sz w:val="18"/>
                <w:szCs w:val="20"/>
              </w:rPr>
              <w:t>Маркетинг бойынша кеңес беру қызметтері</w:t>
            </w:r>
          </w:p>
        </w:tc>
      </w:tr>
      <w:tr w:rsidR="00751947" w:rsidRPr="0022718A" w:rsidTr="00966B33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947" w:rsidRPr="0022718A" w:rsidRDefault="00751947" w:rsidP="00751947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Жоқ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22718A" w:rsidRDefault="00751947" w:rsidP="00751947">
            <w:pPr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22718A" w:rsidRDefault="00751947" w:rsidP="00751947">
            <w:pPr>
              <w:rPr>
                <w:sz w:val="22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751947" w:rsidRPr="0022718A" w:rsidRDefault="00751947" w:rsidP="00751947">
            <w:pPr>
              <w:rPr>
                <w:sz w:val="22"/>
                <w:lang w:val="kk-KZ"/>
              </w:rPr>
            </w:pPr>
          </w:p>
        </w:tc>
      </w:tr>
    </w:tbl>
    <w:p w:rsidR="00F74742" w:rsidRPr="0022718A" w:rsidRDefault="00F74742" w:rsidP="0094084B">
      <w:pPr>
        <w:pStyle w:val="a9"/>
        <w:jc w:val="both"/>
        <w:rPr>
          <w:sz w:val="24"/>
          <w:szCs w:val="24"/>
        </w:rPr>
      </w:pPr>
    </w:p>
    <w:p w:rsidR="00243295" w:rsidRDefault="00243295" w:rsidP="00D33EE8">
      <w:pPr>
        <w:pStyle w:val="a7"/>
        <w:numPr>
          <w:ilvl w:val="0"/>
          <w:numId w:val="14"/>
        </w:numPr>
        <w:tabs>
          <w:tab w:val="left" w:pos="1134"/>
        </w:tabs>
        <w:ind w:left="0" w:hanging="11"/>
        <w:jc w:val="both"/>
      </w:pPr>
      <w:r w:rsidRPr="0022718A">
        <w:t xml:space="preserve">Белгіленген мерзім өткенге дейін тауарды сатып алуға қатысу үшін баға ұсыныстары жоқ.</w:t>
      </w:r>
    </w:p>
    <w:p w:rsidR="00D33EE8" w:rsidRPr="0022718A" w:rsidRDefault="00D33EE8" w:rsidP="00D33EE8">
      <w:pPr>
        <w:pStyle w:val="a7"/>
        <w:tabs>
          <w:tab w:val="left" w:pos="1134"/>
        </w:tabs>
        <w:ind w:left="0"/>
        <w:jc w:val="both"/>
      </w:pPr>
    </w:p>
    <w:p w:rsidR="00243295" w:rsidRDefault="00243295" w:rsidP="00D33EE8">
      <w:pPr>
        <w:pStyle w:val="a7"/>
        <w:numPr>
          <w:ilvl w:val="0"/>
          <w:numId w:val="14"/>
        </w:numPr>
        <w:tabs>
          <w:tab w:val="left" w:pos="1134"/>
        </w:tabs>
        <w:ind w:left="0" w:hanging="11"/>
        <w:jc w:val="both"/>
      </w:pPr>
      <w:r w:rsidRPr="0022718A">
        <w:t>Әлеуетті өнім берушілерден баға ұсыныстарын сұрату тәсілімен сатып алуға қатысуға өтінімдерді берудің соңғы мерзімі өткеннен кейін қайтарылуға жататын өтінімдер жоқ.</w:t>
      </w:r>
    </w:p>
    <w:p w:rsidR="00D33EE8" w:rsidRDefault="00D33EE8" w:rsidP="00D33EE8">
      <w:pPr>
        <w:pStyle w:val="a7"/>
      </w:pPr>
    </w:p>
    <w:p w:rsidR="00D33EE8" w:rsidRPr="0022718A" w:rsidRDefault="00D33EE8" w:rsidP="00D33EE8">
      <w:pPr>
        <w:pStyle w:val="a7"/>
        <w:tabs>
          <w:tab w:val="left" w:pos="1134"/>
        </w:tabs>
        <w:jc w:val="both"/>
      </w:pPr>
    </w:p>
    <w:p w:rsidR="00243295" w:rsidRPr="0022718A" w:rsidRDefault="00787B89" w:rsidP="0094084B">
      <w:pPr>
        <w:pStyle w:val="3"/>
        <w:tabs>
          <w:tab w:val="left" w:pos="1134"/>
        </w:tabs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</w:t>
      </w:r>
      <w:r w:rsidR="00FE7BC3" w:rsidRPr="0022718A">
        <w:rPr>
          <w:bCs/>
          <w:sz w:val="24"/>
          <w:szCs w:val="24"/>
        </w:rPr>
        <w:tab/>
      </w:r>
      <w:r w:rsidR="00243295" w:rsidRPr="0022718A">
        <w:rPr>
          <w:bCs/>
          <w:sz w:val="24"/>
          <w:szCs w:val="24"/>
        </w:rPr>
        <w:tab/>
        <w:t>Конверттерді ашу жөніндегі комиссия отырысында шағымдар мен қарсылықтар болған жоқ.</w:t>
      </w:r>
    </w:p>
    <w:p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46773" w:rsidRPr="00243295" w:rsidTr="00146773">
        <w:tc>
          <w:tcPr>
            <w:tcW w:w="4077" w:type="dxa"/>
          </w:tcPr>
          <w:p w:rsidR="00146773" w:rsidRPr="00243295" w:rsidRDefault="00146773" w:rsidP="00243295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төрағасы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төрағасының орынбасары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9E4AC7" w:rsidRDefault="00FE7BC3" w:rsidP="00FE7BC3">
            <w:pPr>
              <w:rPr>
                <w:rFonts w:eastAsia="Arial Unicode MS"/>
              </w:rPr>
            </w:pPr>
          </w:p>
          <w:p w:rsidR="00FE7BC3" w:rsidRPr="00181E60" w:rsidRDefault="00FE7BC3" w:rsidP="00FE7BC3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___________Д.У.Қожахметов</w:t>
            </w:r>
          </w:p>
          <w:p w:rsidR="00FE7BC3" w:rsidRPr="009E4AC7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9E4AC7" w:rsidRDefault="00181E60" w:rsidP="00751947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___________Н.Н.Құлиманов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мүшелері: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___________Ғ.Жұбатқан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 Е.К.Солохина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181E60" w:rsidRDefault="00FE7BC3" w:rsidP="00181E60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___________Е.А.Медведева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</w:t>
            </w:r>
          </w:p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Комиссия хатшысы: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9E4AC7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___________С.Жұбатқан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45D" w:rsidRDefault="00F9045D" w:rsidP="001525F9">
      <w:r>
        <w:separator/>
      </w:r>
    </w:p>
  </w:endnote>
  <w:endnote w:type="continuationSeparator" w:id="0">
    <w:p w:rsidR="00F9045D" w:rsidRDefault="00F9045D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45D" w:rsidRDefault="00F9045D" w:rsidP="001525F9">
      <w:r>
        <w:separator/>
      </w:r>
    </w:p>
  </w:footnote>
  <w:footnote w:type="continuationSeparator" w:id="0">
    <w:p w:rsidR="00F9045D" w:rsidRDefault="00F9045D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9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1113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1E60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483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947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102B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302B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201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D01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3EE8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606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045D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_odt_hyperlink" Type="http://schemas.openxmlformats.org/officeDocument/2006/relationships/hyperlink" Target="https://www.onlinedoctranslator.com/en/?utm_source=onlinedoctranslator&amp;utm_medium=docx&amp;utm_campaign=attribution" TargetMode="External"/><Relationship Id="r_odt_logo" Type="http://schemas.openxmlformats.org/officeDocument/2006/relationships/image" Target="media/odt_attribution_logo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48</cp:revision>
  <cp:lastPrinted>2024-03-06T09:39:00Z</cp:lastPrinted>
  <dcterms:created xsi:type="dcterms:W3CDTF">2023-01-27T10:17:00Z</dcterms:created>
  <dcterms:modified xsi:type="dcterms:W3CDTF">2024-03-06T09:39:00Z</dcterms:modified>
</cp:coreProperties>
</file>