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1A9C7" w14:textId="77777777" w:rsidR="008B7DEF" w:rsidRPr="005A4A11" w:rsidRDefault="008B7DEF" w:rsidP="00FB4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A11">
        <w:rPr>
          <w:rFonts w:ascii="Times New Roman" w:hAnsi="Times New Roman"/>
          <w:b/>
          <w:sz w:val="28"/>
          <w:szCs w:val="28"/>
        </w:rPr>
        <w:t xml:space="preserve">Техникалық ерекшелік </w:t>
      </w:r>
    </w:p>
    <w:p w14:paraId="385FCBD1" w14:textId="13FB16AE" w:rsidR="00D60059" w:rsidRPr="005A4A11" w:rsidRDefault="008B7DEF" w:rsidP="00D870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A11">
        <w:rPr>
          <w:rFonts w:ascii="Times New Roman" w:hAnsi="Times New Roman"/>
          <w:b/>
          <w:sz w:val="28"/>
          <w:szCs w:val="28"/>
        </w:rPr>
        <w:t>Жабдықтарға техникалық қызмет көрсету</w:t>
      </w:r>
    </w:p>
    <w:p w14:paraId="4E1AE93A" w14:textId="75A76758" w:rsidR="00D60059" w:rsidRPr="005A4A11" w:rsidRDefault="00D60059" w:rsidP="00D600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A11">
        <w:rPr>
          <w:rFonts w:ascii="Times New Roman" w:hAnsi="Times New Roman"/>
          <w:b/>
          <w:sz w:val="28"/>
          <w:szCs w:val="28"/>
        </w:rPr>
        <w:t>(ЕНС ТРУ 331411.200.000001</w:t>
      </w:r>
      <w:r w:rsidR="008B7DEF">
        <w:rPr>
          <w:rFonts w:ascii="Times New Roman" w:hAnsi="Times New Roman"/>
          <w:b/>
          <w:sz w:val="28"/>
          <w:szCs w:val="28"/>
        </w:rPr>
        <w:t xml:space="preserve"> коды</w:t>
      </w:r>
      <w:r w:rsidRPr="005A4A11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5A4A11" w14:paraId="6B4DB673" w14:textId="77777777" w:rsidTr="00951230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458F" w14:textId="77777777" w:rsidR="00FD52E7" w:rsidRPr="005A4A11" w:rsidRDefault="00FD52E7" w:rsidP="008B7DEF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5A4A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2FE389F1" w14:textId="2C26F41A" w:rsidR="00FD52E7" w:rsidRPr="008B7DEF" w:rsidRDefault="008B7DEF" w:rsidP="008B7DEF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="00FD52E7" w:rsidRPr="005A4A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BA4B" w14:textId="605759E1" w:rsidR="00FD52E7" w:rsidRPr="008B7DEF" w:rsidRDefault="008B7DEF" w:rsidP="008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Мазмұны 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9DA0" w14:textId="65B6AE50" w:rsidR="00FD52E7" w:rsidRPr="008B7DEF" w:rsidRDefault="008B7DEF" w:rsidP="008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Ескерту </w:t>
            </w:r>
          </w:p>
        </w:tc>
      </w:tr>
      <w:tr w:rsidR="00FD52E7" w:rsidRPr="005A4A11" w14:paraId="6A9F7CFA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43E1" w14:textId="77777777" w:rsidR="00201480" w:rsidRPr="005A4A11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CA01" w14:textId="5B5FF18B" w:rsidR="00FD52E7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2772" w14:textId="77777777" w:rsidR="008B7DEF" w:rsidRDefault="008B7DEF" w:rsidP="008B7D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Жабдықтарға техникалық қызмет көрсету</w:t>
            </w:r>
          </w:p>
          <w:p w14:paraId="5875DA1B" w14:textId="7FBB1E25" w:rsidR="002900BF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қызмет</w:t>
            </w:r>
            <w:r w:rsidR="002900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3ACBBE2B" w14:textId="77777777" w:rsidR="008B7DEF" w:rsidRPr="005A4A11" w:rsidRDefault="008B7DEF" w:rsidP="008B7D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100-130 кВт дизельді электр станциясы -</w:t>
            </w:r>
          </w:p>
          <w:p w14:paraId="6999335C" w14:textId="354B54E8" w:rsidR="00FD52E7" w:rsidRDefault="008B7DEF" w:rsidP="00D60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2 бірлік</w:t>
            </w:r>
          </w:p>
          <w:p w14:paraId="55B1A5CE" w14:textId="77777777" w:rsidR="008B7DEF" w:rsidRPr="00E76AC6" w:rsidRDefault="008B7DEF" w:rsidP="008B7D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AC6">
              <w:rPr>
                <w:rFonts w:ascii="Times New Roman" w:hAnsi="Times New Roman"/>
                <w:color w:val="000000"/>
                <w:sz w:val="28"/>
                <w:szCs w:val="28"/>
              </w:rPr>
              <w:t>Жабдықтарға техникалық қызмет көрсету</w:t>
            </w:r>
          </w:p>
          <w:p w14:paraId="1B32B1B2" w14:textId="77777777" w:rsidR="008B7DEF" w:rsidRPr="00007DFF" w:rsidRDefault="008B7DEF" w:rsidP="008B7D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DFF">
              <w:rPr>
                <w:rFonts w:ascii="Times New Roman" w:hAnsi="Times New Roman"/>
                <w:sz w:val="28"/>
                <w:szCs w:val="28"/>
              </w:rPr>
              <w:t>Д-50 575 кВт дизельді электр станциясы -</w:t>
            </w:r>
          </w:p>
          <w:p w14:paraId="3BCBB6AC" w14:textId="02D7B5B0" w:rsidR="002900BF" w:rsidRPr="00007DFF" w:rsidRDefault="008B7DEF" w:rsidP="002900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DFF">
              <w:rPr>
                <w:rFonts w:ascii="Times New Roman" w:hAnsi="Times New Roman"/>
                <w:sz w:val="28"/>
                <w:szCs w:val="28"/>
              </w:rPr>
              <w:t>1 бірлік</w:t>
            </w:r>
          </w:p>
          <w:p w14:paraId="373D0FF0" w14:textId="41DDB492" w:rsidR="002900BF" w:rsidRDefault="008B7DEF" w:rsidP="00D60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Д-50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-1 агрегатты дизель-генераторға арналған ауа компрессоры</w:t>
            </w:r>
            <w:r w:rsidR="002900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6C4693C2" w14:textId="3175FC91" w:rsidR="002900BF" w:rsidRPr="005A4A11" w:rsidRDefault="008B7DEF" w:rsidP="00D60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Барлығы </w:t>
            </w:r>
            <w:r w:rsidR="002900B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900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дана</w:t>
            </w:r>
            <w:r w:rsidR="002900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(ЭЧ)</w:t>
            </w:r>
          </w:p>
        </w:tc>
      </w:tr>
      <w:tr w:rsidR="00107448" w:rsidRPr="005A4A11" w14:paraId="4B64DA50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6B33" w14:textId="77777777" w:rsidR="00107448" w:rsidRPr="005A4A11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37F9" w14:textId="391A3826" w:rsidR="00107448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1CFA" w14:textId="77777777" w:rsidR="008B7DEF" w:rsidRDefault="008B7DEF" w:rsidP="008B7D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>Темір жол көлігінің қажеттіліктері үшін электр энергиясын өндіруге арналған</w:t>
            </w:r>
          </w:p>
          <w:p w14:paraId="4453515B" w14:textId="30866608" w:rsidR="002900BF" w:rsidRPr="005A4A11" w:rsidRDefault="008B7DEF" w:rsidP="00F728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2C3F">
              <w:rPr>
                <w:rFonts w:ascii="Times New Roman" w:hAnsi="Times New Roman"/>
                <w:sz w:val="28"/>
                <w:szCs w:val="28"/>
              </w:rPr>
              <w:t>Д-50 дизель-генераторын іске қосу үшін конструктивтік қысымның арнайы ауа баллондарына ауаны айдауға арналған</w:t>
            </w:r>
          </w:p>
        </w:tc>
      </w:tr>
      <w:tr w:rsidR="00201480" w:rsidRPr="005A4A11" w14:paraId="24E6B0AB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0920" w14:textId="77777777" w:rsidR="00201480" w:rsidRPr="005A4A11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F733" w14:textId="0BC7BB66" w:rsidR="00201480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52FF" w14:textId="39FCA65B" w:rsidR="00201480" w:rsidRPr="005A4A11" w:rsidRDefault="008B7DEF" w:rsidP="00BF56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 xml:space="preserve">«Электрмен жабдықтау, темір жол сигнализациясы, орталықтандыру және бұғаттау объектілерін жайластыру және техникалық пайдалану қағидалары» КС/698-12 2012 жылғы 27.12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  <w:r w:rsidRPr="005A4A11">
              <w:rPr>
                <w:rFonts w:ascii="Times New Roman" w:hAnsi="Times New Roman"/>
                <w:sz w:val="28"/>
                <w:szCs w:val="28"/>
              </w:rPr>
              <w:t xml:space="preserve"> 1190-СҚ</w:t>
            </w:r>
            <w:r w:rsidR="00D60059" w:rsidRPr="005A4A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3640D" w:rsidRPr="005A4A11" w14:paraId="2C5E5267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5428" w14:textId="77777777" w:rsidR="00C3640D" w:rsidRPr="005A4A11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59AC" w14:textId="0E3563E0" w:rsidR="00C3640D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>Басқа нормативтік-техникалық құжаттаманы көрсету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FED8" w14:textId="2EDB38F1" w:rsidR="00C3640D" w:rsidRPr="005A4A11" w:rsidRDefault="008B7DEF" w:rsidP="00F728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>14.06.2002 ж. "Электрмен жабдықтау секторында дизель-генератор жинақтарын пайдалану және қызмет көрсету жөніндегі нұсқаулық"</w:t>
            </w:r>
            <w:r w:rsidR="00D60059" w:rsidRPr="005A4A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3640D" w:rsidRPr="005A4A11" w14:paraId="0B7E37F7" w14:textId="77777777" w:rsidTr="00951230">
        <w:trPr>
          <w:trHeight w:val="9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FA28" w14:textId="77777777" w:rsidR="00C3640D" w:rsidRPr="005A4A11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A7F9" w14:textId="2F6AA567" w:rsidR="00C3640D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>Кепiлдiк мерзiмдерi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D452" w14:textId="2C1BC97C" w:rsidR="00C3640D" w:rsidRPr="005A4A11" w:rsidRDefault="008B7DEF" w:rsidP="00F728D0">
            <w:pPr>
              <w:pStyle w:val="a8"/>
              <w:widowControl w:val="0"/>
              <w:suppressAutoHyphens/>
              <w:spacing w:after="0"/>
              <w:rPr>
                <w:sz w:val="28"/>
                <w:szCs w:val="28"/>
              </w:rPr>
            </w:pPr>
            <w:r w:rsidRPr="005A4A11">
              <w:rPr>
                <w:sz w:val="28"/>
                <w:szCs w:val="28"/>
              </w:rPr>
              <w:t>Мердiгер қызмет көрсетудiң осы түрiне бекiтiлген қолданыстағы стандарттарға сәйкес кепiлдiк берудi жүзеге асырады</w:t>
            </w:r>
            <w:r w:rsidR="00951230" w:rsidRPr="005A4A11">
              <w:rPr>
                <w:sz w:val="28"/>
                <w:szCs w:val="28"/>
              </w:rPr>
              <w:t>.</w:t>
            </w:r>
          </w:p>
        </w:tc>
      </w:tr>
      <w:tr w:rsidR="00951230" w:rsidRPr="005A4A11" w14:paraId="1DC3DAA9" w14:textId="77777777" w:rsidTr="00BC73F4">
        <w:trPr>
          <w:trHeight w:val="2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C0F9" w14:textId="77777777" w:rsidR="00951230" w:rsidRPr="005A4A11" w:rsidRDefault="0095123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B373" w14:textId="1BB246FE" w:rsidR="00951230" w:rsidRPr="005A4A11" w:rsidRDefault="008B7DEF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A11">
              <w:rPr>
                <w:rFonts w:ascii="Times New Roman" w:hAnsi="Times New Roman"/>
                <w:sz w:val="28"/>
                <w:szCs w:val="28"/>
              </w:rPr>
              <w:t xml:space="preserve">Рұқсат </w:t>
            </w:r>
            <w:r w:rsidR="00951230" w:rsidRPr="005A4A11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234915F3" w14:textId="77777777" w:rsidR="00951230" w:rsidRPr="005A4A11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D695" w14:textId="6C08FB4E" w:rsidR="00951230" w:rsidRPr="005A4A11" w:rsidRDefault="008B7DEF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951230">
              <w:rPr>
                <w:sz w:val="28"/>
                <w:szCs w:val="28"/>
              </w:rPr>
              <w:t>Ресей Федерациясының заңнамасына сәйкес берілген мемлекеттік рұқсаттың (лицензияның) немесе өзге де рұқсаттардың нотариалды куәландырылған көшірмесі</w:t>
            </w:r>
            <w:r w:rsidR="002E5B8D" w:rsidRPr="00951230">
              <w:rPr>
                <w:sz w:val="28"/>
                <w:szCs w:val="28"/>
              </w:rPr>
              <w:t>.</w:t>
            </w:r>
          </w:p>
        </w:tc>
      </w:tr>
    </w:tbl>
    <w:bookmarkEnd w:id="0"/>
    <w:p w14:paraId="2FDDFDFE" w14:textId="7EB4CFD8" w:rsidR="00CE205E" w:rsidRPr="00007DFF" w:rsidRDefault="008B7DEF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Филиалдың бас инжнері</w:t>
      </w:r>
      <w:r w:rsidR="00F8064C" w:rsidRPr="005A4A11">
        <w:rPr>
          <w:rFonts w:ascii="Times New Roman" w:hAnsi="Times New Roman"/>
          <w:b/>
          <w:bCs/>
          <w:sz w:val="28"/>
          <w:szCs w:val="28"/>
        </w:rPr>
        <w:tab/>
      </w:r>
      <w:r w:rsidR="00F8064C" w:rsidRPr="005A4A11">
        <w:rPr>
          <w:rFonts w:ascii="Times New Roman" w:hAnsi="Times New Roman"/>
          <w:b/>
          <w:bCs/>
          <w:sz w:val="28"/>
          <w:szCs w:val="28"/>
        </w:rPr>
        <w:tab/>
      </w:r>
      <w:r w:rsidR="00F8064C" w:rsidRPr="005A4A11">
        <w:rPr>
          <w:rFonts w:ascii="Times New Roman" w:hAnsi="Times New Roman"/>
          <w:b/>
          <w:bCs/>
          <w:sz w:val="28"/>
          <w:szCs w:val="28"/>
        </w:rPr>
        <w:tab/>
      </w:r>
      <w:r w:rsidR="00F8064C" w:rsidRPr="005A4A11">
        <w:rPr>
          <w:rFonts w:ascii="Times New Roman" w:hAnsi="Times New Roman"/>
          <w:b/>
          <w:bCs/>
          <w:sz w:val="28"/>
          <w:szCs w:val="28"/>
        </w:rPr>
        <w:tab/>
        <w:t>Гасумов Б.Т.о.</w:t>
      </w:r>
    </w:p>
    <w:p w14:paraId="415480D5" w14:textId="77777777" w:rsidR="00007DFF" w:rsidRDefault="00007DFF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265D030" w14:textId="4BC8F78A" w:rsidR="00161239" w:rsidRPr="008B06DB" w:rsidRDefault="008B7DEF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 xml:space="preserve">: </w:t>
      </w:r>
      <w:r w:rsidR="0047632E">
        <w:rPr>
          <w:rFonts w:ascii="Times New Roman" w:hAnsi="Times New Roman"/>
          <w:sz w:val="16"/>
          <w:szCs w:val="16"/>
        </w:rPr>
        <w:t>Кулишева</w:t>
      </w:r>
      <w:r w:rsidR="00161239" w:rsidRPr="008B06DB">
        <w:rPr>
          <w:rFonts w:ascii="Times New Roman" w:hAnsi="Times New Roman"/>
          <w:sz w:val="16"/>
          <w:szCs w:val="16"/>
        </w:rPr>
        <w:t xml:space="preserve"> Г.</w:t>
      </w:r>
      <w:r w:rsidR="0047632E">
        <w:rPr>
          <w:rFonts w:ascii="Times New Roman" w:hAnsi="Times New Roman"/>
          <w:sz w:val="16"/>
          <w:szCs w:val="16"/>
        </w:rPr>
        <w:t>А</w:t>
      </w:r>
      <w:r w:rsidR="00161239" w:rsidRPr="008B06DB">
        <w:rPr>
          <w:rFonts w:ascii="Times New Roman" w:hAnsi="Times New Roman"/>
          <w:sz w:val="16"/>
          <w:szCs w:val="16"/>
        </w:rPr>
        <w:t>. – ИЖУТех.,</w:t>
      </w:r>
    </w:p>
    <w:p w14:paraId="46F0C1C1" w14:textId="77777777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>тел: 32-24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FDF7F41"/>
    <w:multiLevelType w:val="hybridMultilevel"/>
    <w:tmpl w:val="CE9A9928"/>
    <w:lvl w:ilvl="0" w:tplc="9C84F4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017F8"/>
    <w:multiLevelType w:val="hybridMultilevel"/>
    <w:tmpl w:val="E8442434"/>
    <w:lvl w:ilvl="0" w:tplc="679436C8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E5D25"/>
    <w:multiLevelType w:val="hybridMultilevel"/>
    <w:tmpl w:val="1A58FC14"/>
    <w:lvl w:ilvl="0" w:tplc="85FA5910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07DFF"/>
    <w:rsid w:val="001011E8"/>
    <w:rsid w:val="00107448"/>
    <w:rsid w:val="00161239"/>
    <w:rsid w:val="00201480"/>
    <w:rsid w:val="002900BF"/>
    <w:rsid w:val="002A0005"/>
    <w:rsid w:val="002E5B8D"/>
    <w:rsid w:val="00390005"/>
    <w:rsid w:val="003A20A1"/>
    <w:rsid w:val="003A6582"/>
    <w:rsid w:val="003F7C6C"/>
    <w:rsid w:val="0047632E"/>
    <w:rsid w:val="004A7B29"/>
    <w:rsid w:val="00514A8C"/>
    <w:rsid w:val="005370CA"/>
    <w:rsid w:val="005A4A11"/>
    <w:rsid w:val="005E0343"/>
    <w:rsid w:val="00671906"/>
    <w:rsid w:val="00713F74"/>
    <w:rsid w:val="007517AA"/>
    <w:rsid w:val="008B06DB"/>
    <w:rsid w:val="008B7DEF"/>
    <w:rsid w:val="00951230"/>
    <w:rsid w:val="009B6236"/>
    <w:rsid w:val="00A069FF"/>
    <w:rsid w:val="00A2638D"/>
    <w:rsid w:val="00AD3EC0"/>
    <w:rsid w:val="00AD7E71"/>
    <w:rsid w:val="00B65595"/>
    <w:rsid w:val="00BF3CF0"/>
    <w:rsid w:val="00BF568F"/>
    <w:rsid w:val="00C3640D"/>
    <w:rsid w:val="00CE205E"/>
    <w:rsid w:val="00CE2894"/>
    <w:rsid w:val="00D60059"/>
    <w:rsid w:val="00EF22EB"/>
    <w:rsid w:val="00F60146"/>
    <w:rsid w:val="00F728D0"/>
    <w:rsid w:val="00F8064C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9949"/>
  <w15:docId w15:val="{284889AB-2AF4-4094-BF73-9B31534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EF22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F22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926C0-D164-437A-9825-57BC2922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Салима Л. Досжанова</cp:lastModifiedBy>
  <cp:revision>26</cp:revision>
  <cp:lastPrinted>2024-02-27T04:46:00Z</cp:lastPrinted>
  <dcterms:created xsi:type="dcterms:W3CDTF">2020-11-30T12:55:00Z</dcterms:created>
  <dcterms:modified xsi:type="dcterms:W3CDTF">2024-02-29T07:01:00Z</dcterms:modified>
</cp:coreProperties>
</file>