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10C9" w14:textId="77777777" w:rsidR="004E3BA6" w:rsidRPr="004E3BA6" w:rsidRDefault="004E3BA6" w:rsidP="004E3BA6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b/>
          <w:bCs/>
          <w:sz w:val="24"/>
          <w:szCs w:val="24"/>
        </w:rPr>
        <w:t>Loans from JSC "National Welfare Fund "Samruk-Kazyna":</w:t>
      </w:r>
    </w:p>
    <w:p w14:paraId="2FA763E1" w14:textId="77777777" w:rsidR="004E3BA6" w:rsidRDefault="00AF6E41" w:rsidP="004E3BA6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construction of the Khorgos-Zhetygen and Uzen-Border of Turkmenistan railways - 30 000,00 million tenge</w:t>
      </w:r>
    </w:p>
    <w:p w14:paraId="73E3F36D" w14:textId="75E84E86" w:rsidR="00AF6E41" w:rsidRPr="004E3BA6" w:rsidRDefault="00AF6E41" w:rsidP="004E3BA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56B9">
        <w:rPr>
          <w:rFonts w:ascii="Times New Roman" w:hAnsi="Times New Roman" w:cs="Times New Roman"/>
          <w:sz w:val="24"/>
          <w:szCs w:val="24"/>
        </w:rPr>
        <w:t xml:space="preserve"> </w:t>
      </w:r>
      <w:r w:rsidR="004E3BA6" w:rsidRPr="004E3BA6">
        <w:rPr>
          <w:rFonts w:ascii="Times New Roman" w:hAnsi="Times New Roman" w:cs="Times New Roman"/>
          <w:sz w:val="24"/>
          <w:szCs w:val="24"/>
        </w:rPr>
        <w:t>The loans were attracted from the funds of the National Fund of the Republic of Kazakhstan through JSC NWF Samruk-Kazyna by concluding a Loan agreement dated October 21, 2010. (additional agreement dated 01/25/2024. extension for 20 years) to implement an investment project for the construction of railway sections: Khorgos-Zhetygen and Uzen-Border of Turkmenistan on preferential terms for the Company for a period of 20 years with payment of the principal debt at the end of the loan term in 2044.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F6E41" w:rsidRPr="009956B9" w14:paraId="1A240203" w14:textId="77777777" w:rsidTr="00AF6E41">
        <w:tc>
          <w:tcPr>
            <w:tcW w:w="1869" w:type="dxa"/>
          </w:tcPr>
          <w:p w14:paraId="748F0022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0800148A" w14:textId="2D051F60" w:rsidR="00AF6E41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0620A636" w14:textId="3FF12611" w:rsidR="00AF6E41" w:rsidRPr="009956B9" w:rsidRDefault="004E3BA6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2D952250" w14:textId="195B51BE" w:rsidR="00AF6E41" w:rsidRPr="009956B9" w:rsidRDefault="004E3BA6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4D520F7C" w14:textId="054CF083" w:rsidR="00AF6E41" w:rsidRPr="004E3BA6" w:rsidRDefault="004E3BA6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6028D944" w14:textId="6A47C639" w:rsidR="00AF6E41" w:rsidRPr="009956B9" w:rsidRDefault="004E3BA6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AF6E41" w:rsidRPr="009956B9" w14:paraId="6107CDF6" w14:textId="77777777" w:rsidTr="00AF6E41">
        <w:tc>
          <w:tcPr>
            <w:tcW w:w="1869" w:type="dxa"/>
          </w:tcPr>
          <w:p w14:paraId="726DEDAD" w14:textId="49196E8C" w:rsidR="00AF6E41" w:rsidRPr="009956B9" w:rsidRDefault="00AF6E41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22/10/2010</w:t>
            </w:r>
          </w:p>
        </w:tc>
        <w:tc>
          <w:tcPr>
            <w:tcW w:w="1869" w:type="dxa"/>
          </w:tcPr>
          <w:p w14:paraId="7E43F5B6" w14:textId="3024CB27" w:rsidR="00AF6E41" w:rsidRPr="009956B9" w:rsidRDefault="00AF6E41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25/01/20</w:t>
            </w:r>
            <w:r w:rsidR="007F319E"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0364EAA" w14:textId="2FC4C37F" w:rsidR="00AF6E41" w:rsidRPr="009956B9" w:rsidRDefault="004E3BA6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0E7499DE" w14:textId="7C4CB5BE" w:rsidR="00AF6E41" w:rsidRPr="009956B9" w:rsidRDefault="00AF6E41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69" w:type="dxa"/>
          </w:tcPr>
          <w:p w14:paraId="009765FA" w14:textId="35C87BA5" w:rsidR="00AF6E41" w:rsidRPr="009956B9" w:rsidRDefault="007F319E" w:rsidP="00AF6E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9,25</w:t>
            </w:r>
            <w:r w:rsidR="00AF6E41"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2A3F7F6A" w14:textId="77777777" w:rsidR="00AF6E41" w:rsidRPr="009956B9" w:rsidRDefault="00AF6E41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FC03E63" w14:textId="77777777" w:rsidR="00AF6E41" w:rsidRPr="009956B9" w:rsidRDefault="00AF6E41" w:rsidP="00AF6E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1E83D1" w14:textId="77777777" w:rsidR="00AF6E41" w:rsidRPr="009956B9" w:rsidRDefault="00AF6E41" w:rsidP="00AF6E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E9595B" w14:textId="3EF00F7C" w:rsidR="007F319E" w:rsidRPr="004E3BA6" w:rsidRDefault="00AF6E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construction of the Zhezkazgan-Beineu and Arkalyk-Shubarkol railways - KZT 60,755.00 million</w:t>
      </w:r>
    </w:p>
    <w:p w14:paraId="0E824BE7" w14:textId="4E912628" w:rsidR="00641AA3" w:rsidRPr="004E3BA6" w:rsidRDefault="004E3BA6" w:rsidP="00B23B0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>Loans were attracted from the funds of the National Fund of the Republic of Kazakhstan through JSC NWF Samruk-Kazyna by concluding a Loan agreement dated July 13, 2012 for the implementation of an investment project for the construction of railway sections: Zhezkazgan-Beineu and Arkalyk-Shubarkol on preferential terms for the Company for a period of 30 years with payment of the principal debt in the end of the loan term in 2042.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527C87F2" w14:textId="77777777" w:rsidTr="002B29CA">
        <w:tc>
          <w:tcPr>
            <w:tcW w:w="1869" w:type="dxa"/>
          </w:tcPr>
          <w:p w14:paraId="4CD8B243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23F08651" w14:textId="303B9320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5D5D8F64" w14:textId="150871C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6952D17B" w14:textId="59624A7A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293B59F1" w14:textId="09B53300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64F6287F" w14:textId="44B006B1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52573627" w14:textId="77777777" w:rsidTr="002B29CA">
        <w:tc>
          <w:tcPr>
            <w:tcW w:w="1869" w:type="dxa"/>
          </w:tcPr>
          <w:p w14:paraId="0E7839C4" w14:textId="7F671F19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9" w:type="dxa"/>
          </w:tcPr>
          <w:p w14:paraId="354CC86E" w14:textId="6C71E5FE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/01/20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69" w:type="dxa"/>
          </w:tcPr>
          <w:p w14:paraId="5DB1EE97" w14:textId="7A7C0ED5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0E1AED67" w14:textId="035DB666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60 755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3A123407" w14:textId="14E2D507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6762BF71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5442930" w14:textId="77777777" w:rsidR="00485935" w:rsidRPr="009956B9" w:rsidRDefault="0048593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88082B" w14:textId="77777777" w:rsidR="004E3BA6" w:rsidRDefault="00485935" w:rsidP="004E3B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construction of the Zhezkazgan-Beineu and Arkalyk-Shubarkol railways - 118 346.00 million tenge</w:t>
      </w:r>
    </w:p>
    <w:p w14:paraId="3850A12E" w14:textId="088DBE35" w:rsidR="00485935" w:rsidRPr="004E3BA6" w:rsidRDefault="004E3BA6" w:rsidP="004E3B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>The loan was attracted from the funds of the National Fund of the Republic of Kazakhstan through JSC NWF Samruk-Kazyna by concluding a Loan agreement dated January 31, 2013 for the implementation of an investment project for the construction of railway sections: Zhezkazgan-Beineu and Arkalyk-Shubarkol on preferential terms for the Company for a period of 49 years with payment of the principal debt in the end of the loan term in 2062.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0DDE5285" w14:textId="77777777" w:rsidTr="002B29CA">
        <w:tc>
          <w:tcPr>
            <w:tcW w:w="1869" w:type="dxa"/>
          </w:tcPr>
          <w:p w14:paraId="5E0E460F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32FB46C1" w14:textId="64A2A508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6CD621AB" w14:textId="3CBA9E92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6DD688DE" w14:textId="7321859A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5A4D8E47" w14:textId="2E3E5BDE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6C582DB4" w14:textId="0F791198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67C3AF68" w14:textId="77777777" w:rsidTr="002B29CA">
        <w:tc>
          <w:tcPr>
            <w:tcW w:w="1869" w:type="dxa"/>
          </w:tcPr>
          <w:p w14:paraId="2510832C" w14:textId="31430C70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9" w:type="dxa"/>
          </w:tcPr>
          <w:p w14:paraId="0584F412" w14:textId="380A9D0E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/11/206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9" w:type="dxa"/>
          </w:tcPr>
          <w:p w14:paraId="58941C25" w14:textId="6126ECC9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4508ADD4" w14:textId="3F927AAB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118 346,00</w:t>
            </w:r>
          </w:p>
        </w:tc>
        <w:tc>
          <w:tcPr>
            <w:tcW w:w="1869" w:type="dxa"/>
          </w:tcPr>
          <w:p w14:paraId="7901778D" w14:textId="77777777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48545EBF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7E7193F" w14:textId="77777777" w:rsidR="00485935" w:rsidRPr="009956B9" w:rsidRDefault="0048593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398396" w14:textId="77777777" w:rsidR="004E3BA6" w:rsidRDefault="00B23B04" w:rsidP="004E3B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renewal of the rolling stock of railway passenger cars of the joint-stock company "Passenger Transportation" - 5,500 million tenge</w:t>
      </w:r>
    </w:p>
    <w:p w14:paraId="5F2725C5" w14:textId="67BAFEED" w:rsidR="00B23B04" w:rsidRPr="009956B9" w:rsidRDefault="004E3BA6" w:rsidP="004E3BA6">
      <w:pPr>
        <w:rPr>
          <w:rFonts w:ascii="Times New Roman" w:hAnsi="Times New Roman" w:cs="Times New Roman"/>
          <w:sz w:val="24"/>
          <w:szCs w:val="24"/>
        </w:rPr>
      </w:pPr>
      <w:r w:rsidRPr="004E3BA6">
        <w:rPr>
          <w:rFonts w:ascii="Times New Roman" w:hAnsi="Times New Roman" w:cs="Times New Roman"/>
          <w:sz w:val="24"/>
          <w:szCs w:val="24"/>
        </w:rPr>
        <w:t>The loan was attracted from the republican budget through JSC NWF Samruk-Kazyna by concluding a Loan agreement dated July 20, 2016 in order to implement the republican budget program 050 "Lending to the joint Stock Company National Welfare Fund Samruk-Kazyna to ensure competitiveness and sustainability of the national economy" for a period of 30 years with payment of the principal debt at the end of the loan term in 2046.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50813683" w14:textId="77777777" w:rsidTr="002B29CA">
        <w:tc>
          <w:tcPr>
            <w:tcW w:w="1869" w:type="dxa"/>
          </w:tcPr>
          <w:p w14:paraId="7D16EB0A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561B3CF0" w14:textId="7343ECC5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6DFDA93D" w14:textId="00785083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37527D99" w14:textId="21948A24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72A93AE9" w14:textId="1D839E4D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6145DECD" w14:textId="460B638B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437245D0" w14:textId="77777777" w:rsidTr="002B29CA">
        <w:tc>
          <w:tcPr>
            <w:tcW w:w="1869" w:type="dxa"/>
          </w:tcPr>
          <w:p w14:paraId="081529D8" w14:textId="37DA1936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69" w:type="dxa"/>
          </w:tcPr>
          <w:p w14:paraId="2EF2E650" w14:textId="6C6ACDE1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/06/2046</w:t>
            </w:r>
          </w:p>
        </w:tc>
        <w:tc>
          <w:tcPr>
            <w:tcW w:w="1869" w:type="dxa"/>
          </w:tcPr>
          <w:p w14:paraId="377A504C" w14:textId="18B68618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6A674727" w14:textId="558A1CEE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869" w:type="dxa"/>
          </w:tcPr>
          <w:p w14:paraId="17219151" w14:textId="7C7601D5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075% </w:t>
            </w:r>
          </w:p>
          <w:p w14:paraId="7DD08459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901B06E" w14:textId="77777777" w:rsidR="00B23B04" w:rsidRPr="009956B9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B4371D" w14:textId="6C3EC7ED" w:rsidR="00B23B04" w:rsidRPr="004E3BA6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construction of the Zhezkazgan-Beineu railway - 51,298.00 million tenge</w:t>
      </w:r>
    </w:p>
    <w:p w14:paraId="01EA96C6" w14:textId="7EE55B97" w:rsidR="00B23B04" w:rsidRPr="004E3BA6" w:rsidRDefault="004E3BA6" w:rsidP="00B23B0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>The loan was attracted from the funds of the National Fund of the Republic of Kazakhstan through JSC NWF Samruk-Kazyna by concluding a Loan agreement dated July 23, 2013 for the implementation of an investment project for the construction of the Zhezkazgan-Beineu railway section with payment of the principal debt at the end of the loan term in 2062.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683ACABB" w14:textId="77777777" w:rsidTr="002B29CA">
        <w:tc>
          <w:tcPr>
            <w:tcW w:w="1869" w:type="dxa"/>
          </w:tcPr>
          <w:p w14:paraId="73B44C21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6DDECE80" w14:textId="66D992AF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17A50860" w14:textId="18B20FA9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313F18BA" w14:textId="27C5E60C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5CA466D8" w14:textId="07521E36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2A0A4D0E" w14:textId="4A28EE56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203FBE1E" w14:textId="77777777" w:rsidTr="002B29CA">
        <w:tc>
          <w:tcPr>
            <w:tcW w:w="1869" w:type="dxa"/>
          </w:tcPr>
          <w:p w14:paraId="32804E10" w14:textId="5131E8FA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9" w:type="dxa"/>
          </w:tcPr>
          <w:p w14:paraId="7F3F8563" w14:textId="24410BA2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69" w:type="dxa"/>
          </w:tcPr>
          <w:p w14:paraId="42ED3567" w14:textId="2C3E4DAA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212695CC" w14:textId="3A721AE5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51 298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604D83BB" w14:textId="121EC7D6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18C387DC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EDE3A61" w14:textId="77777777" w:rsidR="00B23B04" w:rsidRPr="009956B9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12FED5" w14:textId="1B9E4E43" w:rsidR="00B23B04" w:rsidRPr="004E3BA6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construction of Zhezkazgan-Beineu railways - 8,166.00 million tenge</w:t>
      </w:r>
    </w:p>
    <w:p w14:paraId="2F6C12AE" w14:textId="07360EE9" w:rsidR="00B23B04" w:rsidRPr="004E3BA6" w:rsidRDefault="004E3BA6" w:rsidP="00B23B0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>The loan was attracted from the funds of the National Fund of the Republic of Kazakhstan through JSC NWF Samruk-Kazyna by concluding a Loan agreement dated December 28, 2013 for the implementation of an investment project for the construction of the Zhezkazgan-Beineu railway section with payment of the principal debt at the end of the loan term in 2062.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0EAE1D51" w14:textId="77777777" w:rsidTr="002B29CA">
        <w:tc>
          <w:tcPr>
            <w:tcW w:w="1869" w:type="dxa"/>
          </w:tcPr>
          <w:p w14:paraId="6640FC31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2795EE04" w14:textId="6617DAB6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3DD8D031" w14:textId="598F043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41B7BF3E" w14:textId="794988C1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41308663" w14:textId="2FE1095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7DA06E23" w14:textId="3E5885E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0CC5430F" w14:textId="77777777" w:rsidTr="002B29CA">
        <w:tc>
          <w:tcPr>
            <w:tcW w:w="1869" w:type="dxa"/>
          </w:tcPr>
          <w:p w14:paraId="48A775C8" w14:textId="5C96A0EC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9" w:type="dxa"/>
          </w:tcPr>
          <w:p w14:paraId="5B5E4CD3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69" w:type="dxa"/>
          </w:tcPr>
          <w:p w14:paraId="4BB62C51" w14:textId="3C06BAF3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26CF0E52" w14:textId="1B72D892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8 166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70653308" w14:textId="77777777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7563B28A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A72B1F1" w14:textId="77777777" w:rsidR="00B23B04" w:rsidRPr="009956B9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743452" w14:textId="77777777" w:rsidR="004E3BA6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56B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renewal of the rolling stock of railway passenger cars of the joint-stock company "Passenger Transportation" - 24,674 million tenge</w:t>
      </w:r>
    </w:p>
    <w:p w14:paraId="62770543" w14:textId="795970CC" w:rsidR="00B23B04" w:rsidRPr="004E3BA6" w:rsidRDefault="004E3BA6" w:rsidP="00B23B0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 xml:space="preserve">The loan was attracted from the republican budget through JSC NWF Samruk-Kazyna by concluding a Loan agreement dated March 07, 2013 in order to implement the republican budget program 050 "Lending to the joint Stock Company National Welfare Fund Samruk-Kazyna to </w:t>
      </w:r>
      <w:r w:rsidRPr="004E3BA6">
        <w:rPr>
          <w:rFonts w:ascii="Times New Roman" w:hAnsi="Times New Roman" w:cs="Times New Roman"/>
          <w:sz w:val="24"/>
          <w:szCs w:val="24"/>
        </w:rPr>
        <w:lastRenderedPageBreak/>
        <w:t>ensure competitiveness and sustainability of the national economy" for a period of 25 years with payment of the principal debt at the end of the loan term in 2038.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3BA6" w:rsidRPr="009956B9" w14:paraId="1DAA8DCC" w14:textId="77777777" w:rsidTr="002B29CA">
        <w:tc>
          <w:tcPr>
            <w:tcW w:w="1869" w:type="dxa"/>
          </w:tcPr>
          <w:p w14:paraId="268F308C" w14:textId="77777777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6CE1B4D5" w14:textId="5E4642F9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29E33FFF" w14:textId="13F220EF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0E1AF3C7" w14:textId="7CC31058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3B06E07A" w14:textId="3EA2EA40" w:rsidR="004E3BA6" w:rsidRPr="004E3BA6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11DE713B" w14:textId="4F5BC58A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4E3BA6" w:rsidRPr="009956B9" w14:paraId="1E0B59E7" w14:textId="77777777" w:rsidTr="002B29CA">
        <w:tc>
          <w:tcPr>
            <w:tcW w:w="1869" w:type="dxa"/>
          </w:tcPr>
          <w:p w14:paraId="330E88C7" w14:textId="08F542F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9" w:type="dxa"/>
          </w:tcPr>
          <w:p w14:paraId="4FA20093" w14:textId="2395245E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69" w:type="dxa"/>
          </w:tcPr>
          <w:p w14:paraId="14FCEFC8" w14:textId="745669BB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4687801B" w14:textId="271FE6E2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24 674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574A6B57" w14:textId="686D4CD7" w:rsidR="004E3BA6" w:rsidRPr="009956B9" w:rsidRDefault="004E3BA6" w:rsidP="004E3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,75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5D04D925" w14:textId="77777777" w:rsidR="004E3BA6" w:rsidRPr="009956B9" w:rsidRDefault="004E3BA6" w:rsidP="004E3B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A0AD455" w14:textId="77777777" w:rsidR="00B23B04" w:rsidRDefault="00B23B04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464268" w14:textId="77777777" w:rsidR="004E3BA6" w:rsidRDefault="006F7681" w:rsidP="006F768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7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E3BA6" w:rsidRPr="004E3BA6">
        <w:rPr>
          <w:rFonts w:ascii="Times New Roman" w:hAnsi="Times New Roman" w:cs="Times New Roman"/>
          <w:b/>
          <w:bCs/>
          <w:sz w:val="24"/>
          <w:szCs w:val="24"/>
        </w:rPr>
        <w:t>for the renewal of the rolling stock of railway passenger cars of the joint–stock company "Passenger Transportation" (Stadler) - 162,600 million tenge</w:t>
      </w:r>
    </w:p>
    <w:p w14:paraId="39F1E42F" w14:textId="04C28E79" w:rsidR="006F7681" w:rsidRPr="004E3BA6" w:rsidRDefault="004E3BA6" w:rsidP="006F76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3BA6">
        <w:rPr>
          <w:rFonts w:ascii="Times New Roman" w:hAnsi="Times New Roman" w:cs="Times New Roman"/>
          <w:sz w:val="24"/>
          <w:szCs w:val="24"/>
        </w:rPr>
        <w:t>The loan was attracted from the republican budget through JSC NWF Samruk-Kazyna by concluding a Loan Agreement dated May 24, 2023 in order to implement the republican budget program 050 "Lending to the joint Stock Company National Welfare Fund Samruk-Kazyna to ensure competitiveness and sustainability of the national economy" for a period of 30 years with payment of the principal debt at the end of the loan term in 2053.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6689B" w:rsidRPr="006F7681" w14:paraId="01582D37" w14:textId="77777777" w:rsidTr="00F93032">
        <w:tc>
          <w:tcPr>
            <w:tcW w:w="1869" w:type="dxa"/>
          </w:tcPr>
          <w:p w14:paraId="3C7552D5" w14:textId="77777777" w:rsidR="0056689B" w:rsidRPr="004E3BA6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14C9C2F6" w14:textId="7BF79223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attraction</w:t>
            </w:r>
          </w:p>
        </w:tc>
        <w:tc>
          <w:tcPr>
            <w:tcW w:w="1869" w:type="dxa"/>
          </w:tcPr>
          <w:p w14:paraId="1B49059A" w14:textId="2F7279A8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 date</w:t>
            </w:r>
          </w:p>
        </w:tc>
        <w:tc>
          <w:tcPr>
            <w:tcW w:w="1869" w:type="dxa"/>
          </w:tcPr>
          <w:p w14:paraId="5B689B31" w14:textId="23D6FCB3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 currency</w:t>
            </w:r>
          </w:p>
        </w:tc>
        <w:tc>
          <w:tcPr>
            <w:tcW w:w="1869" w:type="dxa"/>
          </w:tcPr>
          <w:p w14:paraId="5716941F" w14:textId="3A3FA21C" w:rsidR="0056689B" w:rsidRPr="0056689B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amount of the loan under the agreement, mln.</w:t>
            </w:r>
          </w:p>
        </w:tc>
        <w:tc>
          <w:tcPr>
            <w:tcW w:w="1869" w:type="dxa"/>
          </w:tcPr>
          <w:p w14:paraId="183D43A1" w14:textId="0946D8EB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 rate, % per annum</w:t>
            </w:r>
          </w:p>
        </w:tc>
      </w:tr>
      <w:tr w:rsidR="0056689B" w:rsidRPr="009956B9" w14:paraId="39920B46" w14:textId="77777777" w:rsidTr="00F93032">
        <w:tc>
          <w:tcPr>
            <w:tcW w:w="1869" w:type="dxa"/>
          </w:tcPr>
          <w:p w14:paraId="2ECB5386" w14:textId="6FAD7805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69" w:type="dxa"/>
          </w:tcPr>
          <w:p w14:paraId="49500C87" w14:textId="3F5E9724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869" w:type="dxa"/>
          </w:tcPr>
          <w:p w14:paraId="1EFD7C03" w14:textId="1189B43D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689B">
              <w:rPr>
                <w:rFonts w:ascii="Times New Roman" w:hAnsi="Times New Roman" w:cs="Times New Roman"/>
                <w:sz w:val="24"/>
                <w:szCs w:val="24"/>
              </w:rPr>
              <w:t>Tenge</w:t>
            </w:r>
          </w:p>
        </w:tc>
        <w:tc>
          <w:tcPr>
            <w:tcW w:w="1869" w:type="dxa"/>
          </w:tcPr>
          <w:p w14:paraId="7D8B3C87" w14:textId="7BA5A8C3" w:rsidR="0056689B" w:rsidRPr="006F7681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162 600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619E0525" w14:textId="181A8915" w:rsidR="0056689B" w:rsidRPr="009956B9" w:rsidRDefault="0056689B" w:rsidP="00566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7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,05</w:t>
            </w:r>
            <w:r w:rsidRPr="006F7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9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85142" w14:textId="77777777" w:rsidR="0056689B" w:rsidRPr="009956B9" w:rsidRDefault="0056689B" w:rsidP="00566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004C52C" w14:textId="77777777" w:rsidR="006F7681" w:rsidRPr="009956B9" w:rsidRDefault="006F7681" w:rsidP="00B23B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F7681" w:rsidRPr="009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D"/>
    <w:rsid w:val="00002F01"/>
    <w:rsid w:val="00261742"/>
    <w:rsid w:val="00293ED2"/>
    <w:rsid w:val="00321DA5"/>
    <w:rsid w:val="004234C4"/>
    <w:rsid w:val="00485935"/>
    <w:rsid w:val="004E3BA6"/>
    <w:rsid w:val="0056689B"/>
    <w:rsid w:val="00641AA3"/>
    <w:rsid w:val="006F7681"/>
    <w:rsid w:val="007B40A7"/>
    <w:rsid w:val="007F319E"/>
    <w:rsid w:val="009956B9"/>
    <w:rsid w:val="00A60A5D"/>
    <w:rsid w:val="00AF6E41"/>
    <w:rsid w:val="00B23B04"/>
    <w:rsid w:val="00B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4BE"/>
  <w15:chartTrackingRefBased/>
  <w15:docId w15:val="{461F2AC0-5497-4B74-AE61-85823AF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A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A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A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A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A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F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М Исабекова</dc:creator>
  <cp:keywords/>
  <dc:description/>
  <cp:lastModifiedBy>Айнагуль М Исабекова</cp:lastModifiedBy>
  <cp:revision>7</cp:revision>
  <dcterms:created xsi:type="dcterms:W3CDTF">2024-06-11T05:41:00Z</dcterms:created>
  <dcterms:modified xsi:type="dcterms:W3CDTF">2024-06-11T10:43:00Z</dcterms:modified>
</cp:coreProperties>
</file>