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7776DF" w:rsidRDefault="00F01D6D" w:rsidP="009937C0">
      <w:pPr>
        <w:jc w:val="center"/>
        <w:rPr>
          <w:b/>
        </w:rPr>
      </w:pPr>
      <w:r w:rsidRPr="007776DF">
        <w:rPr>
          <w:b/>
        </w:rPr>
        <w:t xml:space="preserve">Филиал </w:t>
      </w:r>
      <w:r w:rsidR="001A55E0" w:rsidRPr="007776DF">
        <w:rPr>
          <w:b/>
        </w:rPr>
        <w:t xml:space="preserve">акционерного </w:t>
      </w:r>
      <w:r w:rsidRPr="007776DF">
        <w:rPr>
          <w:b/>
        </w:rPr>
        <w:t>общества «Национальная компания «</w:t>
      </w:r>
      <w:proofErr w:type="spellStart"/>
      <w:r w:rsidRPr="007776DF">
        <w:rPr>
          <w:b/>
        </w:rPr>
        <w:t>Қазақстан</w:t>
      </w:r>
      <w:proofErr w:type="spellEnd"/>
      <w:r w:rsidRPr="007776DF">
        <w:rPr>
          <w:b/>
        </w:rPr>
        <w:t xml:space="preserve"> </w:t>
      </w:r>
      <w:proofErr w:type="spellStart"/>
      <w:r w:rsidRPr="007776DF">
        <w:rPr>
          <w:b/>
        </w:rPr>
        <w:t>темір</w:t>
      </w:r>
      <w:proofErr w:type="spellEnd"/>
      <w:r w:rsidRPr="007776DF">
        <w:rPr>
          <w:b/>
        </w:rPr>
        <w:t xml:space="preserve"> жолы» - «Илецкий железнодорожный участок»</w:t>
      </w:r>
    </w:p>
    <w:p w:rsidR="00A618F1" w:rsidRPr="007776DF" w:rsidRDefault="00A618F1" w:rsidP="009937C0">
      <w:pPr>
        <w:jc w:val="center"/>
        <w:rPr>
          <w:b/>
        </w:rPr>
      </w:pPr>
    </w:p>
    <w:p w:rsidR="00D34410" w:rsidRPr="007776DF" w:rsidRDefault="00F01D6D" w:rsidP="00B74E13">
      <w:pPr>
        <w:ind w:left="349"/>
        <w:jc w:val="center"/>
        <w:rPr>
          <w:b/>
        </w:rPr>
      </w:pPr>
      <w:r w:rsidRPr="007776DF">
        <w:rPr>
          <w:b/>
        </w:rPr>
        <w:t>Протокол</w:t>
      </w:r>
      <w:r w:rsidR="00B74E13" w:rsidRPr="007776DF">
        <w:rPr>
          <w:b/>
        </w:rPr>
        <w:t xml:space="preserve"> </w:t>
      </w:r>
    </w:p>
    <w:p w:rsidR="00984A57" w:rsidRPr="007776DF" w:rsidRDefault="00D34410" w:rsidP="00984A57">
      <w:pPr>
        <w:ind w:left="851" w:hanging="142"/>
        <w:jc w:val="center"/>
        <w:rPr>
          <w:b/>
        </w:rPr>
      </w:pPr>
      <w:r w:rsidRPr="007776DF">
        <w:rPr>
          <w:b/>
        </w:rPr>
        <w:t xml:space="preserve">заседания комиссии по </w:t>
      </w:r>
      <w:r w:rsidR="00DE173A" w:rsidRPr="007776DF">
        <w:rPr>
          <w:b/>
        </w:rPr>
        <w:t>вскрыти</w:t>
      </w:r>
      <w:r w:rsidRPr="007776DF">
        <w:rPr>
          <w:b/>
        </w:rPr>
        <w:t>ю</w:t>
      </w:r>
      <w:r w:rsidR="00DE173A" w:rsidRPr="007776DF">
        <w:rPr>
          <w:b/>
        </w:rPr>
        <w:t xml:space="preserve"> </w:t>
      </w:r>
      <w:r w:rsidRPr="007776DF">
        <w:rPr>
          <w:b/>
        </w:rPr>
        <w:t>заявок</w:t>
      </w:r>
      <w:r w:rsidR="00F01D6D" w:rsidRPr="007776DF">
        <w:rPr>
          <w:b/>
        </w:rPr>
        <w:t xml:space="preserve"> </w:t>
      </w:r>
      <w:r w:rsidRPr="007776DF">
        <w:rPr>
          <w:b/>
        </w:rPr>
        <w:t xml:space="preserve">на участие в закупе </w:t>
      </w:r>
      <w:r w:rsidR="00515DF8" w:rsidRPr="007776DF">
        <w:rPr>
          <w:b/>
        </w:rPr>
        <w:t xml:space="preserve">работ </w:t>
      </w:r>
      <w:r w:rsidRPr="007776DF">
        <w:rPr>
          <w:b/>
        </w:rPr>
        <w:t>способом запроса ценовых предложений</w:t>
      </w:r>
    </w:p>
    <w:p w:rsidR="00622353" w:rsidRPr="007776DF" w:rsidRDefault="00622353" w:rsidP="00622353">
      <w:pPr>
        <w:ind w:left="851" w:hanging="142"/>
        <w:jc w:val="center"/>
        <w:rPr>
          <w:b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F01D6D" w:rsidRPr="007776DF" w:rsidTr="00325548">
        <w:tc>
          <w:tcPr>
            <w:tcW w:w="3652" w:type="dxa"/>
          </w:tcPr>
          <w:p w:rsidR="00F01D6D" w:rsidRPr="007776DF" w:rsidRDefault="00F01D6D" w:rsidP="00CE443C">
            <w:pPr>
              <w:tabs>
                <w:tab w:val="left" w:pos="0"/>
                <w:tab w:val="left" w:pos="709"/>
              </w:tabs>
              <w:ind w:right="139"/>
            </w:pPr>
            <w:r w:rsidRPr="007776DF">
              <w:t>г. Соль-Илецк</w:t>
            </w:r>
          </w:p>
          <w:p w:rsidR="00F01D6D" w:rsidRPr="007776DF" w:rsidRDefault="00F01D6D" w:rsidP="00CE443C">
            <w:pPr>
              <w:tabs>
                <w:tab w:val="left" w:pos="0"/>
                <w:tab w:val="left" w:pos="709"/>
              </w:tabs>
              <w:ind w:right="139"/>
            </w:pPr>
            <w:r w:rsidRPr="007776DF">
              <w:t>ул. Вокзальная, 95а</w:t>
            </w:r>
          </w:p>
        </w:tc>
        <w:tc>
          <w:tcPr>
            <w:tcW w:w="3544" w:type="dxa"/>
          </w:tcPr>
          <w:p w:rsidR="00F01D6D" w:rsidRPr="007776DF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</w:pPr>
            <w:r w:rsidRPr="007776DF">
              <w:t>№</w:t>
            </w:r>
            <w:r w:rsidR="003A5605" w:rsidRPr="003A5605">
              <w:rPr>
                <w:u w:val="single"/>
              </w:rPr>
              <w:t xml:space="preserve"> </w:t>
            </w:r>
            <w:r w:rsidR="00677B83">
              <w:rPr>
                <w:u w:val="single"/>
              </w:rPr>
              <w:t>274</w:t>
            </w:r>
            <w:r w:rsidR="003A5605">
              <w:rPr>
                <w:u w:val="single"/>
              </w:rPr>
              <w:t>-П</w:t>
            </w:r>
            <w:r w:rsidR="00B70724" w:rsidRPr="007776DF">
              <w:rPr>
                <w:u w:val="single"/>
              </w:rPr>
              <w:t>/ИЖУ</w:t>
            </w:r>
          </w:p>
        </w:tc>
        <w:tc>
          <w:tcPr>
            <w:tcW w:w="3285" w:type="dxa"/>
          </w:tcPr>
          <w:p w:rsidR="00F01D6D" w:rsidRPr="007776DF" w:rsidRDefault="00C9250B" w:rsidP="00CE443C">
            <w:pPr>
              <w:tabs>
                <w:tab w:val="left" w:pos="0"/>
                <w:tab w:val="left" w:pos="709"/>
              </w:tabs>
              <w:ind w:right="139"/>
              <w:jc w:val="right"/>
            </w:pPr>
            <w:r>
              <w:t>1</w:t>
            </w:r>
            <w:r w:rsidR="003A5605">
              <w:t>4</w:t>
            </w:r>
            <w:r w:rsidR="006000D0" w:rsidRPr="007776DF">
              <w:t xml:space="preserve"> </w:t>
            </w:r>
            <w:r w:rsidR="003A5605">
              <w:t>декаб</w:t>
            </w:r>
            <w:r>
              <w:t>ря</w:t>
            </w:r>
            <w:r w:rsidR="00705BC0" w:rsidRPr="007776DF">
              <w:t xml:space="preserve"> </w:t>
            </w:r>
            <w:r w:rsidR="00456E4D" w:rsidRPr="007776DF">
              <w:t>202</w:t>
            </w:r>
            <w:r>
              <w:t>3</w:t>
            </w:r>
            <w:r w:rsidR="00F01D6D" w:rsidRPr="007776DF">
              <w:t xml:space="preserve"> г.</w:t>
            </w:r>
          </w:p>
          <w:p w:rsidR="00F01D6D" w:rsidRPr="007776DF" w:rsidRDefault="003A5605" w:rsidP="00E95C5A">
            <w:pPr>
              <w:tabs>
                <w:tab w:val="left" w:pos="0"/>
                <w:tab w:val="left" w:pos="709"/>
              </w:tabs>
              <w:ind w:right="139"/>
              <w:jc w:val="right"/>
            </w:pPr>
            <w:r>
              <w:t>1</w:t>
            </w:r>
            <w:r w:rsidR="00834008" w:rsidRPr="007776DF">
              <w:t>0</w:t>
            </w:r>
            <w:r w:rsidR="00F01D6D" w:rsidRPr="007776DF">
              <w:t>:</w:t>
            </w:r>
            <w:r>
              <w:t>0</w:t>
            </w:r>
            <w:r w:rsidR="001A5A51" w:rsidRPr="007776DF">
              <w:t>0</w:t>
            </w:r>
            <w:r w:rsidR="00F01D6D" w:rsidRPr="007776DF">
              <w:t xml:space="preserve"> часов</w:t>
            </w:r>
          </w:p>
        </w:tc>
      </w:tr>
    </w:tbl>
    <w:p w:rsidR="00A618F1" w:rsidRPr="007776DF" w:rsidRDefault="00A618F1" w:rsidP="00F01D6D">
      <w:pPr>
        <w:tabs>
          <w:tab w:val="left" w:pos="0"/>
          <w:tab w:val="left" w:pos="709"/>
        </w:tabs>
        <w:ind w:right="139"/>
        <w:jc w:val="center"/>
      </w:pPr>
    </w:p>
    <w:p w:rsidR="003A5605" w:rsidRPr="00094F3A" w:rsidRDefault="003A5605" w:rsidP="003A5605">
      <w:pPr>
        <w:ind w:firstLine="709"/>
      </w:pPr>
      <w:r w:rsidRPr="00094F3A">
        <w:t>Комиссия в составе:</w:t>
      </w:r>
      <w:r w:rsidRPr="00094F3A">
        <w:rPr>
          <w:rFonts w:eastAsia="Arial Unicode MS"/>
          <w:lang w:val="kk-KZ"/>
        </w:rPr>
        <w:t xml:space="preserve">                 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236"/>
        <w:gridCol w:w="7838"/>
      </w:tblGrid>
      <w:tr w:rsidR="003A5605" w:rsidRPr="00CF0D01" w:rsidTr="003A5605">
        <w:trPr>
          <w:trHeight w:val="801"/>
        </w:trPr>
        <w:tc>
          <w:tcPr>
            <w:tcW w:w="2127" w:type="dxa"/>
            <w:hideMark/>
          </w:tcPr>
          <w:p w:rsidR="003A5605" w:rsidRPr="00CF0D01" w:rsidRDefault="003A5605" w:rsidP="00F81559">
            <w:pPr>
              <w:pStyle w:val="aa"/>
              <w:tabs>
                <w:tab w:val="left" w:pos="993"/>
              </w:tabs>
              <w:ind w:left="-108"/>
            </w:pPr>
            <w:bookmarkStart w:id="0" w:name="_Hlk152770900"/>
            <w:r w:rsidRPr="00CF0D01">
              <w:t>Жартыбаев Ж.М.</w:t>
            </w:r>
          </w:p>
        </w:tc>
        <w:tc>
          <w:tcPr>
            <w:tcW w:w="236" w:type="dxa"/>
            <w:hideMark/>
          </w:tcPr>
          <w:p w:rsidR="003A5605" w:rsidRPr="00CF0D01" w:rsidRDefault="003A5605" w:rsidP="00F81559">
            <w:pPr>
              <w:pStyle w:val="aa"/>
              <w:tabs>
                <w:tab w:val="left" w:pos="993"/>
              </w:tabs>
              <w:rPr>
                <w:b/>
              </w:rPr>
            </w:pPr>
            <w:r w:rsidRPr="00CF0D01">
              <w:rPr>
                <w:b/>
              </w:rPr>
              <w:t>-</w:t>
            </w:r>
          </w:p>
        </w:tc>
        <w:tc>
          <w:tcPr>
            <w:tcW w:w="7844" w:type="dxa"/>
            <w:hideMark/>
          </w:tcPr>
          <w:p w:rsidR="003A5605" w:rsidRPr="00CF0D01" w:rsidRDefault="003A5605" w:rsidP="00F81559">
            <w:pPr>
              <w:pStyle w:val="aa"/>
              <w:tabs>
                <w:tab w:val="left" w:pos="993"/>
              </w:tabs>
              <w:ind w:left="0"/>
              <w:jc w:val="both"/>
            </w:pPr>
            <w:r w:rsidRPr="00CF0D01">
              <w:t>Директор филиала акционерного общества «Национальная компания «</w:t>
            </w:r>
            <w:proofErr w:type="spellStart"/>
            <w:r w:rsidRPr="00CF0D01">
              <w:t>Қазақстан</w:t>
            </w:r>
            <w:proofErr w:type="spellEnd"/>
            <w:r w:rsidRPr="00CF0D01">
              <w:t xml:space="preserve"> </w:t>
            </w:r>
            <w:proofErr w:type="spellStart"/>
            <w:r w:rsidRPr="00CF0D01">
              <w:t>темір</w:t>
            </w:r>
            <w:proofErr w:type="spellEnd"/>
            <w:r w:rsidRPr="00CF0D01">
              <w:t xml:space="preserve"> жолы» - «Илецкий железнодорожный участок», председатель комиссии</w:t>
            </w:r>
          </w:p>
        </w:tc>
      </w:tr>
      <w:tr w:rsidR="003A5605" w:rsidRPr="00CF0D01" w:rsidTr="003A5605">
        <w:trPr>
          <w:trHeight w:val="859"/>
        </w:trPr>
        <w:tc>
          <w:tcPr>
            <w:tcW w:w="2127" w:type="dxa"/>
            <w:hideMark/>
          </w:tcPr>
          <w:p w:rsidR="003A5605" w:rsidRPr="00CF0D01" w:rsidRDefault="003A5605" w:rsidP="00F81559">
            <w:pPr>
              <w:pStyle w:val="aa"/>
              <w:tabs>
                <w:tab w:val="left" w:pos="993"/>
              </w:tabs>
              <w:ind w:left="-108"/>
            </w:pPr>
            <w:r w:rsidRPr="00CF0D01">
              <w:t>Юсупов А.А.</w:t>
            </w:r>
          </w:p>
        </w:tc>
        <w:tc>
          <w:tcPr>
            <w:tcW w:w="236" w:type="dxa"/>
            <w:hideMark/>
          </w:tcPr>
          <w:p w:rsidR="003A5605" w:rsidRPr="00CF0D01" w:rsidRDefault="003A5605" w:rsidP="00F81559">
            <w:pPr>
              <w:pStyle w:val="aa"/>
              <w:tabs>
                <w:tab w:val="left" w:pos="993"/>
              </w:tabs>
              <w:rPr>
                <w:b/>
              </w:rPr>
            </w:pPr>
            <w:r w:rsidRPr="00CF0D01">
              <w:rPr>
                <w:b/>
              </w:rPr>
              <w:t>-</w:t>
            </w:r>
          </w:p>
        </w:tc>
        <w:tc>
          <w:tcPr>
            <w:tcW w:w="7844" w:type="dxa"/>
            <w:hideMark/>
          </w:tcPr>
          <w:p w:rsidR="003A5605" w:rsidRPr="00CF0D01" w:rsidRDefault="003A5605" w:rsidP="00F81559">
            <w:pPr>
              <w:pStyle w:val="aa"/>
              <w:tabs>
                <w:tab w:val="left" w:pos="993"/>
              </w:tabs>
              <w:ind w:left="0"/>
              <w:jc w:val="both"/>
            </w:pPr>
            <w:r w:rsidRPr="00CF0D01">
              <w:t>Первый заместитель директора филиала акционерного общества «Национальная компания «</w:t>
            </w:r>
            <w:proofErr w:type="spellStart"/>
            <w:r w:rsidRPr="00CF0D01">
              <w:t>Қазақстан</w:t>
            </w:r>
            <w:proofErr w:type="spellEnd"/>
            <w:r w:rsidRPr="00CF0D01">
              <w:t xml:space="preserve"> </w:t>
            </w:r>
            <w:proofErr w:type="spellStart"/>
            <w:r w:rsidRPr="00CF0D01">
              <w:t>темір</w:t>
            </w:r>
            <w:proofErr w:type="spellEnd"/>
            <w:r w:rsidRPr="00CF0D01">
              <w:t xml:space="preserve"> жолы» - «Илецкий железнодорожный участок», заместитель председателя комиссии</w:t>
            </w:r>
          </w:p>
        </w:tc>
      </w:tr>
    </w:tbl>
    <w:bookmarkEnd w:id="0"/>
    <w:p w:rsidR="009B0911" w:rsidRDefault="009B0911" w:rsidP="009B0911">
      <w:pPr>
        <w:tabs>
          <w:tab w:val="left" w:pos="2977"/>
        </w:tabs>
        <w:ind w:firstLine="709"/>
        <w:rPr>
          <w:rFonts w:eastAsia="Arial Unicode MS"/>
        </w:rPr>
      </w:pPr>
      <w:r>
        <w:rPr>
          <w:rFonts w:eastAsia="Arial Unicode MS"/>
        </w:rPr>
        <w:t>Члены комиссии: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37"/>
        <w:gridCol w:w="8128"/>
      </w:tblGrid>
      <w:tr w:rsidR="00C9250B" w:rsidRPr="00142CE7" w:rsidTr="00C9250B">
        <w:trPr>
          <w:trHeight w:val="851"/>
        </w:trPr>
        <w:tc>
          <w:tcPr>
            <w:tcW w:w="1985" w:type="dxa"/>
          </w:tcPr>
          <w:p w:rsidR="00C9250B" w:rsidRPr="00C9250B" w:rsidRDefault="00C9250B" w:rsidP="00C9250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C9250B">
              <w:t>Забирова Р.Р.</w:t>
            </w:r>
          </w:p>
        </w:tc>
        <w:tc>
          <w:tcPr>
            <w:tcW w:w="237" w:type="dxa"/>
          </w:tcPr>
          <w:p w:rsidR="00C9250B" w:rsidRPr="00C9250B" w:rsidRDefault="00C9250B" w:rsidP="00C9250B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8128" w:type="dxa"/>
          </w:tcPr>
          <w:p w:rsidR="00C9250B" w:rsidRPr="00C9250B" w:rsidRDefault="00C07AD7" w:rsidP="00C9250B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</w:pPr>
            <w:r>
              <w:t>Инженер-технолог</w:t>
            </w:r>
            <w:r w:rsidR="00C9250B" w:rsidRPr="00C9250B">
              <w:t xml:space="preserve"> филиала акционерного общества «Национальная компания «</w:t>
            </w:r>
            <w:proofErr w:type="spellStart"/>
            <w:r w:rsidR="00C9250B" w:rsidRPr="00C9250B">
              <w:t>Қазақстан</w:t>
            </w:r>
            <w:proofErr w:type="spellEnd"/>
            <w:r w:rsidR="00C9250B" w:rsidRPr="00C9250B">
              <w:t xml:space="preserve"> </w:t>
            </w:r>
            <w:proofErr w:type="spellStart"/>
            <w:r w:rsidR="00C9250B" w:rsidRPr="00C9250B">
              <w:t>темір</w:t>
            </w:r>
            <w:proofErr w:type="spellEnd"/>
            <w:r w:rsidR="00C9250B" w:rsidRPr="00C9250B">
              <w:t xml:space="preserve"> жолы» - «Илецкий железнодорожный участок»</w:t>
            </w:r>
          </w:p>
        </w:tc>
      </w:tr>
    </w:tbl>
    <w:p w:rsidR="00E75174" w:rsidRPr="007776DF" w:rsidRDefault="00F01D6D" w:rsidP="00E75174">
      <w:pPr>
        <w:jc w:val="both"/>
        <w:rPr>
          <w:rFonts w:eastAsia="Arial Unicode MS"/>
        </w:rPr>
      </w:pPr>
      <w:r w:rsidRPr="007776DF">
        <w:rPr>
          <w:rFonts w:eastAsia="Arial Unicode MS"/>
        </w:rPr>
        <w:t xml:space="preserve">провела заседание по </w:t>
      </w:r>
      <w:r w:rsidR="00B74E13" w:rsidRPr="007776DF">
        <w:rPr>
          <w:rFonts w:eastAsia="Arial Unicode MS"/>
        </w:rPr>
        <w:t xml:space="preserve">вскрытию ценовых предложений потенциальных поставщиков </w:t>
      </w:r>
      <w:r w:rsidRPr="007776DF">
        <w:rPr>
          <w:rFonts w:eastAsia="Arial Unicode MS"/>
        </w:rPr>
        <w:t>закуп</w:t>
      </w:r>
      <w:r w:rsidR="00A20725" w:rsidRPr="007776DF">
        <w:rPr>
          <w:rFonts w:eastAsia="Arial Unicode MS"/>
        </w:rPr>
        <w:t>ок</w:t>
      </w:r>
      <w:r w:rsidR="005725B1" w:rsidRPr="007776DF">
        <w:rPr>
          <w:rFonts w:eastAsia="Arial Unicode MS"/>
        </w:rPr>
        <w:t xml:space="preserve"> </w:t>
      </w:r>
      <w:r w:rsidR="0038243E" w:rsidRPr="007776DF">
        <w:rPr>
          <w:rFonts w:eastAsia="Arial Unicode MS"/>
        </w:rPr>
        <w:t>работ</w:t>
      </w:r>
      <w:r w:rsidRPr="007776DF">
        <w:rPr>
          <w:rFonts w:eastAsia="Arial Unicode MS"/>
        </w:rPr>
        <w:t xml:space="preserve"> способом </w:t>
      </w:r>
      <w:r w:rsidR="00D02A4E" w:rsidRPr="007776DF">
        <w:rPr>
          <w:rFonts w:eastAsia="Arial Unicode MS"/>
        </w:rPr>
        <w:t>запроса ценовых предложений</w:t>
      </w:r>
      <w:r w:rsidR="005725B1" w:rsidRPr="007776DF">
        <w:rPr>
          <w:rFonts w:eastAsia="Arial Unicode MS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3022"/>
        <w:gridCol w:w="7"/>
        <w:gridCol w:w="1239"/>
        <w:gridCol w:w="1135"/>
        <w:gridCol w:w="1401"/>
      </w:tblGrid>
      <w:tr w:rsidR="00F04CF7" w:rsidRPr="007776DF" w:rsidTr="00D95254">
        <w:trPr>
          <w:trHeight w:val="881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04CF7" w:rsidRPr="007776DF" w:rsidRDefault="00F04CF7" w:rsidP="00C85B27">
            <w:pPr>
              <w:ind w:right="-75"/>
              <w:jc w:val="center"/>
              <w:rPr>
                <w:b/>
                <w:bCs/>
              </w:rPr>
            </w:pPr>
            <w:r w:rsidRPr="007776DF">
              <w:rPr>
                <w:b/>
                <w:bCs/>
              </w:rPr>
              <w:t>№ Лотов</w:t>
            </w:r>
          </w:p>
        </w:tc>
        <w:tc>
          <w:tcPr>
            <w:tcW w:w="2978" w:type="dxa"/>
            <w:shd w:val="clear" w:color="000000" w:fill="FFFFFF"/>
            <w:vAlign w:val="center"/>
          </w:tcPr>
          <w:p w:rsidR="00F04CF7" w:rsidRPr="007776DF" w:rsidRDefault="00F04CF7" w:rsidP="001C5CBD">
            <w:pPr>
              <w:jc w:val="center"/>
              <w:rPr>
                <w:b/>
                <w:bCs/>
              </w:rPr>
            </w:pPr>
            <w:r w:rsidRPr="007776DF">
              <w:rPr>
                <w:b/>
                <w:bCs/>
              </w:rPr>
              <w:t>Наименование закупаем</w:t>
            </w:r>
            <w:r w:rsidR="001C5CBD" w:rsidRPr="007776DF">
              <w:rPr>
                <w:b/>
                <w:bCs/>
              </w:rPr>
              <w:t>ого</w:t>
            </w:r>
            <w:r w:rsidRPr="007776DF">
              <w:rPr>
                <w:b/>
                <w:bCs/>
              </w:rPr>
              <w:t xml:space="preserve"> </w:t>
            </w:r>
            <w:r w:rsidR="00433D8A" w:rsidRPr="007776DF">
              <w:rPr>
                <w:b/>
                <w:bCs/>
              </w:rPr>
              <w:t>ТРУ</w:t>
            </w:r>
          </w:p>
        </w:tc>
        <w:tc>
          <w:tcPr>
            <w:tcW w:w="3029" w:type="dxa"/>
            <w:gridSpan w:val="2"/>
            <w:shd w:val="clear" w:color="000000" w:fill="FFFFFF"/>
            <w:vAlign w:val="center"/>
            <w:hideMark/>
          </w:tcPr>
          <w:p w:rsidR="00F04CF7" w:rsidRPr="007776DF" w:rsidRDefault="00F04CF7" w:rsidP="001C5CBD">
            <w:pPr>
              <w:jc w:val="center"/>
              <w:rPr>
                <w:b/>
                <w:bCs/>
              </w:rPr>
            </w:pPr>
            <w:r w:rsidRPr="007776DF">
              <w:rPr>
                <w:b/>
                <w:bCs/>
              </w:rPr>
              <w:t xml:space="preserve">Дополнительная характеристика </w:t>
            </w:r>
            <w:r w:rsidR="00433D8A" w:rsidRPr="007776DF">
              <w:rPr>
                <w:b/>
                <w:bCs/>
              </w:rPr>
              <w:t>ТРУ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:rsidR="00F04CF7" w:rsidRPr="007776DF" w:rsidRDefault="00F04CF7" w:rsidP="005725B1">
            <w:pPr>
              <w:jc w:val="center"/>
              <w:rPr>
                <w:b/>
                <w:bCs/>
              </w:rPr>
            </w:pPr>
            <w:r w:rsidRPr="007776DF">
              <w:rPr>
                <w:b/>
                <w:bCs/>
              </w:rPr>
              <w:t>Единица изм.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04CF7" w:rsidRPr="007776DF" w:rsidRDefault="00F04CF7" w:rsidP="001C5CBD">
            <w:pPr>
              <w:jc w:val="center"/>
              <w:rPr>
                <w:b/>
                <w:bCs/>
              </w:rPr>
            </w:pPr>
            <w:r w:rsidRPr="007776DF">
              <w:rPr>
                <w:b/>
                <w:bCs/>
              </w:rPr>
              <w:t>Кол-во (объем)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F04CF7" w:rsidRPr="007776DF" w:rsidRDefault="00F04CF7" w:rsidP="001C5CBD">
            <w:pPr>
              <w:jc w:val="center"/>
              <w:rPr>
                <w:b/>
                <w:bCs/>
              </w:rPr>
            </w:pPr>
            <w:r w:rsidRPr="007776DF">
              <w:rPr>
                <w:b/>
                <w:bCs/>
              </w:rPr>
              <w:t>Сумма, выделенная для закупки без учета НДС, руб.</w:t>
            </w:r>
          </w:p>
        </w:tc>
      </w:tr>
      <w:tr w:rsidR="009B0911" w:rsidRPr="007776DF" w:rsidTr="009B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0911" w:rsidRPr="007776DF" w:rsidRDefault="009B0911" w:rsidP="009B0911">
            <w:pPr>
              <w:jc w:val="center"/>
            </w:pPr>
            <w:r w:rsidRPr="007776DF"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911" w:rsidRPr="007776DF" w:rsidRDefault="00C9250B" w:rsidP="009B0911">
            <w:pPr>
              <w:jc w:val="center"/>
            </w:pPr>
            <w:r w:rsidRPr="00C9250B">
              <w:t>Работы по разработке/корректировке нормативной/технической документации/ технологических схем/паспортов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911" w:rsidRPr="007776DF" w:rsidRDefault="00C9250B" w:rsidP="009B0911">
            <w:pPr>
              <w:jc w:val="center"/>
            </w:pPr>
            <w:r w:rsidRPr="00C9250B">
              <w:t>Разработка проекта норматива обращения с отходами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911" w:rsidRPr="007776DF" w:rsidRDefault="00C9250B" w:rsidP="009B0911">
            <w:pPr>
              <w:jc w:val="center"/>
            </w:pPr>
            <w:r>
              <w:t>1 проект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911" w:rsidRPr="007776DF" w:rsidRDefault="00C9250B" w:rsidP="009B0911">
            <w:pPr>
              <w:jc w:val="center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911" w:rsidRPr="007776DF" w:rsidRDefault="003A5605" w:rsidP="009B0911">
            <w:pPr>
              <w:jc w:val="center"/>
            </w:pPr>
            <w:r>
              <w:t>461 028</w:t>
            </w:r>
            <w:r w:rsidR="00C9250B">
              <w:t>,</w:t>
            </w:r>
            <w:r>
              <w:t>47</w:t>
            </w:r>
          </w:p>
        </w:tc>
      </w:tr>
    </w:tbl>
    <w:p w:rsidR="009B0911" w:rsidRPr="00892A8E" w:rsidRDefault="00A20725" w:rsidP="009B0911">
      <w:pPr>
        <w:tabs>
          <w:tab w:val="left" w:pos="993"/>
        </w:tabs>
        <w:ind w:firstLine="709"/>
        <w:jc w:val="both"/>
      </w:pPr>
      <w:r w:rsidRPr="007776DF">
        <w:rPr>
          <w:color w:val="000000"/>
        </w:rPr>
        <w:t>К</w:t>
      </w:r>
      <w:r w:rsidR="00F01D6D" w:rsidRPr="007776DF">
        <w:rPr>
          <w:color w:val="000000"/>
        </w:rPr>
        <w:t>омиссия при организации</w:t>
      </w:r>
      <w:r w:rsidRPr="007776DF">
        <w:rPr>
          <w:color w:val="000000"/>
        </w:rPr>
        <w:t xml:space="preserve"> и вскрытии ценовых предложений </w:t>
      </w:r>
      <w:r w:rsidRPr="007776DF">
        <w:rPr>
          <w:rFonts w:eastAsia="Arial Unicode MS"/>
        </w:rPr>
        <w:t xml:space="preserve">потенциальных поставщиков </w:t>
      </w:r>
      <w:r w:rsidR="00705BC0" w:rsidRPr="007776DF">
        <w:rPr>
          <w:rFonts w:eastAsia="Arial Unicode MS"/>
        </w:rPr>
        <w:t>закуп</w:t>
      </w:r>
      <w:r w:rsidR="00B40BB8" w:rsidRPr="007776DF">
        <w:rPr>
          <w:rFonts w:eastAsia="Arial Unicode MS"/>
        </w:rPr>
        <w:t>а</w:t>
      </w:r>
      <w:r w:rsidR="00705BC0" w:rsidRPr="007776DF">
        <w:rPr>
          <w:rFonts w:eastAsia="Arial Unicode MS"/>
        </w:rPr>
        <w:t xml:space="preserve"> способом запроса ценовых предложений</w:t>
      </w:r>
      <w:r w:rsidR="00705BC0" w:rsidRPr="007776DF">
        <w:rPr>
          <w:color w:val="000000"/>
        </w:rPr>
        <w:t xml:space="preserve"> </w:t>
      </w:r>
      <w:r w:rsidR="00626054" w:rsidRPr="007776DF">
        <w:rPr>
          <w:color w:val="000000"/>
        </w:rPr>
        <w:t>руководствовалась</w:t>
      </w:r>
      <w:r w:rsidR="00900BE5" w:rsidRPr="007776DF">
        <w:rPr>
          <w:color w:val="000000"/>
        </w:rPr>
        <w:t xml:space="preserve"> главой </w:t>
      </w:r>
      <w:r w:rsidR="00B40BB8" w:rsidRPr="007776DF">
        <w:rPr>
          <w:color w:val="000000"/>
        </w:rPr>
        <w:t>1</w:t>
      </w:r>
      <w:r w:rsidR="00984A57" w:rsidRPr="007776DF">
        <w:rPr>
          <w:color w:val="000000"/>
        </w:rPr>
        <w:t>4</w:t>
      </w:r>
      <w:r w:rsidR="00F01D6D" w:rsidRPr="007776DF">
        <w:rPr>
          <w:color w:val="000000"/>
        </w:rPr>
        <w:t xml:space="preserve"> </w:t>
      </w:r>
      <w:bookmarkStart w:id="1" w:name="_Hlk104390824"/>
      <w:r w:rsidR="009B0911" w:rsidRPr="00892A8E">
        <w:t>Порядк</w:t>
      </w:r>
      <w:r w:rsidR="009B0911">
        <w:t>а</w:t>
      </w:r>
      <w:r w:rsidR="009B0911" w:rsidRPr="00892A8E">
        <w:t xml:space="preserve">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(протокол от 3 марта 2022 года №193).</w:t>
      </w:r>
      <w:bookmarkEnd w:id="1"/>
    </w:p>
    <w:p w:rsidR="002E1F74" w:rsidRPr="007776DF" w:rsidRDefault="00C9250B" w:rsidP="009B0911">
      <w:pPr>
        <w:tabs>
          <w:tab w:val="left" w:pos="993"/>
        </w:tabs>
        <w:ind w:firstLine="709"/>
        <w:jc w:val="both"/>
        <w:rPr>
          <w:rFonts w:eastAsia="Arial Unicode MS"/>
        </w:rPr>
      </w:pPr>
      <w:r>
        <w:t>1</w:t>
      </w:r>
      <w:r w:rsidR="003A5605">
        <w:t>4</w:t>
      </w:r>
      <w:r w:rsidR="009B0911">
        <w:t xml:space="preserve"> </w:t>
      </w:r>
      <w:r w:rsidR="003A5605">
        <w:t>декабр</w:t>
      </w:r>
      <w:r w:rsidR="009B0911">
        <w:t>я</w:t>
      </w:r>
      <w:r w:rsidR="00C3403F" w:rsidRPr="007776DF">
        <w:t xml:space="preserve"> </w:t>
      </w:r>
      <w:r w:rsidR="00781661" w:rsidRPr="007776DF">
        <w:t>20</w:t>
      </w:r>
      <w:r w:rsidR="0059759B" w:rsidRPr="007776DF">
        <w:t>2</w:t>
      </w:r>
      <w:r>
        <w:t>3</w:t>
      </w:r>
      <w:r w:rsidR="00781661" w:rsidRPr="007776DF">
        <w:t xml:space="preserve"> года в </w:t>
      </w:r>
      <w:r w:rsidR="003A5605">
        <w:t>1</w:t>
      </w:r>
      <w:r w:rsidR="009D44D6" w:rsidRPr="007776DF">
        <w:t>0</w:t>
      </w:r>
      <w:r w:rsidR="00781661" w:rsidRPr="007776DF">
        <w:t>:</w:t>
      </w:r>
      <w:r w:rsidR="003A5605">
        <w:t>0</w:t>
      </w:r>
      <w:r w:rsidR="00270C65" w:rsidRPr="007776DF">
        <w:t>0</w:t>
      </w:r>
      <w:r w:rsidR="00781661" w:rsidRPr="007776DF">
        <w:t xml:space="preserve"> часов </w:t>
      </w:r>
      <w:r w:rsidR="00974A0A" w:rsidRPr="007776DF">
        <w:t xml:space="preserve">была </w:t>
      </w:r>
      <w:r w:rsidR="00E75B73" w:rsidRPr="007776DF">
        <w:t xml:space="preserve">проведена процедура вскрытия представленных ценовых предложений потенциальных поставщиков </w:t>
      </w:r>
      <w:r w:rsidR="00393A1C" w:rsidRPr="007776DF">
        <w:t>по</w:t>
      </w:r>
      <w:r w:rsidR="00E75B73" w:rsidRPr="007776DF">
        <w:t xml:space="preserve"> закупу </w:t>
      </w:r>
      <w:r w:rsidR="00515DF8" w:rsidRPr="007776DF">
        <w:t>работ</w:t>
      </w:r>
      <w:r w:rsidR="00E75B73" w:rsidRPr="007776DF">
        <w:t xml:space="preserve"> способ</w:t>
      </w:r>
      <w:r w:rsidR="00832DFA" w:rsidRPr="007776DF">
        <w:t>ом</w:t>
      </w:r>
      <w:r w:rsidR="00E75B73" w:rsidRPr="007776DF">
        <w:t xml:space="preserve"> запроса ценовых предложений</w:t>
      </w:r>
      <w:r w:rsidR="00781661" w:rsidRPr="007776DF">
        <w:t xml:space="preserve"> для нужд филиала акционерного общества «Национальная компания «</w:t>
      </w:r>
      <w:proofErr w:type="spellStart"/>
      <w:r w:rsidR="00781661" w:rsidRPr="007776DF">
        <w:t>Қазақстан</w:t>
      </w:r>
      <w:proofErr w:type="spellEnd"/>
      <w:r w:rsidR="00781661" w:rsidRPr="007776DF">
        <w:t xml:space="preserve"> </w:t>
      </w:r>
      <w:proofErr w:type="spellStart"/>
      <w:r w:rsidR="00781661" w:rsidRPr="007776DF">
        <w:t>темір</w:t>
      </w:r>
      <w:proofErr w:type="spellEnd"/>
      <w:r w:rsidR="00781661" w:rsidRPr="007776DF">
        <w:t xml:space="preserve"> жолы» - «Илецкий железнодорожный участок».</w:t>
      </w:r>
    </w:p>
    <w:p w:rsidR="009B30FD" w:rsidRPr="007776DF" w:rsidRDefault="009B30FD" w:rsidP="009B30FD">
      <w:pPr>
        <w:tabs>
          <w:tab w:val="left" w:pos="993"/>
        </w:tabs>
        <w:ind w:firstLine="709"/>
        <w:jc w:val="both"/>
      </w:pPr>
      <w:r w:rsidRPr="007776DF">
        <w:t>Ценовые предложения на участие в закуп</w:t>
      </w:r>
      <w:r w:rsidR="0038243E" w:rsidRPr="007776DF">
        <w:t>е</w:t>
      </w:r>
      <w:r w:rsidRPr="007776DF">
        <w:t xml:space="preserve"> </w:t>
      </w:r>
      <w:r w:rsidR="0038243E" w:rsidRPr="007776DF">
        <w:t>работ</w:t>
      </w:r>
      <w:r w:rsidRPr="007776DF">
        <w:t xml:space="preserve">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949"/>
        <w:gridCol w:w="3542"/>
      </w:tblGrid>
      <w:tr w:rsidR="009B30FD" w:rsidRPr="007776DF" w:rsidTr="003F2D97">
        <w:trPr>
          <w:trHeight w:val="585"/>
        </w:trPr>
        <w:tc>
          <w:tcPr>
            <w:tcW w:w="574" w:type="dxa"/>
          </w:tcPr>
          <w:p w:rsidR="009B30FD" w:rsidRPr="007776DF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bookmarkStart w:id="2" w:name="_Hlk97111359"/>
            <w:r w:rsidRPr="007776DF">
              <w:rPr>
                <w:rFonts w:eastAsia="Arial Unicode MS"/>
                <w:b/>
              </w:rPr>
              <w:t>№ п/п</w:t>
            </w:r>
          </w:p>
        </w:tc>
        <w:tc>
          <w:tcPr>
            <w:tcW w:w="5949" w:type="dxa"/>
            <w:vAlign w:val="center"/>
          </w:tcPr>
          <w:p w:rsidR="009B30FD" w:rsidRPr="007776DF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7776DF">
              <w:rPr>
                <w:rFonts w:eastAsia="Arial Unicode MS"/>
                <w:b/>
              </w:rPr>
              <w:t>Наименование потенциального поставщика</w:t>
            </w:r>
          </w:p>
        </w:tc>
        <w:tc>
          <w:tcPr>
            <w:tcW w:w="3542" w:type="dxa"/>
          </w:tcPr>
          <w:p w:rsidR="009B30FD" w:rsidRPr="007776DF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7776DF">
              <w:rPr>
                <w:rFonts w:eastAsia="Arial Unicode MS"/>
                <w:b/>
              </w:rPr>
              <w:t>Дата и время представления ценового предложения</w:t>
            </w:r>
          </w:p>
        </w:tc>
      </w:tr>
      <w:bookmarkEnd w:id="2"/>
      <w:tr w:rsidR="009B0911" w:rsidRPr="007776DF" w:rsidTr="00B86756">
        <w:tc>
          <w:tcPr>
            <w:tcW w:w="574" w:type="dxa"/>
            <w:vAlign w:val="center"/>
          </w:tcPr>
          <w:p w:rsidR="009B0911" w:rsidRPr="007776DF" w:rsidRDefault="009B0911" w:rsidP="009B091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7776DF">
              <w:rPr>
                <w:rFonts w:eastAsia="Arial Unicode MS"/>
              </w:rPr>
              <w:t>1</w:t>
            </w:r>
          </w:p>
        </w:tc>
        <w:tc>
          <w:tcPr>
            <w:tcW w:w="5949" w:type="dxa"/>
          </w:tcPr>
          <w:p w:rsidR="009B0911" w:rsidRDefault="00C9250B" w:rsidP="009B0911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«Инновационная компания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Экобиос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0911" w:rsidRDefault="009B0911" w:rsidP="009B0911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39F1">
              <w:rPr>
                <w:rFonts w:ascii="Times New Roman" w:hAnsi="Times New Roman"/>
                <w:sz w:val="24"/>
                <w:szCs w:val="24"/>
              </w:rPr>
              <w:t>4600</w:t>
            </w:r>
            <w:r w:rsidR="00C9250B">
              <w:rPr>
                <w:rFonts w:ascii="Times New Roman" w:hAnsi="Times New Roman"/>
                <w:sz w:val="24"/>
                <w:szCs w:val="24"/>
              </w:rPr>
              <w:t>26</w:t>
            </w:r>
            <w:r w:rsidRPr="007839F1">
              <w:rPr>
                <w:rFonts w:ascii="Times New Roman" w:hAnsi="Times New Roman"/>
                <w:sz w:val="24"/>
                <w:szCs w:val="24"/>
              </w:rPr>
              <w:t xml:space="preserve">  г. </w:t>
            </w:r>
            <w:r w:rsidR="00C9250B">
              <w:rPr>
                <w:rFonts w:ascii="Times New Roman" w:hAnsi="Times New Roman"/>
                <w:sz w:val="24"/>
                <w:szCs w:val="24"/>
              </w:rPr>
              <w:t>Оренбург</w:t>
            </w:r>
            <w:r w:rsidRPr="007839F1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C9250B">
              <w:rPr>
                <w:rFonts w:ascii="Times New Roman" w:hAnsi="Times New Roman"/>
                <w:sz w:val="24"/>
                <w:szCs w:val="24"/>
              </w:rPr>
              <w:t>Карагандинская</w:t>
            </w:r>
            <w:r w:rsidRPr="007839F1">
              <w:rPr>
                <w:rFonts w:ascii="Times New Roman" w:hAnsi="Times New Roman"/>
                <w:sz w:val="24"/>
                <w:szCs w:val="24"/>
              </w:rPr>
              <w:t>, д. 4</w:t>
            </w:r>
            <w:r w:rsidR="00C9250B">
              <w:rPr>
                <w:rFonts w:ascii="Times New Roman" w:hAnsi="Times New Roman"/>
                <w:sz w:val="24"/>
                <w:szCs w:val="24"/>
              </w:rPr>
              <w:t>8</w:t>
            </w:r>
            <w:r w:rsidRPr="007839F1">
              <w:rPr>
                <w:rFonts w:ascii="Times New Roman" w:hAnsi="Times New Roman"/>
                <w:sz w:val="24"/>
                <w:szCs w:val="24"/>
              </w:rPr>
              <w:t>/</w:t>
            </w:r>
            <w:r w:rsidR="00C925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vAlign w:val="center"/>
          </w:tcPr>
          <w:p w:rsidR="009B0911" w:rsidRPr="00982EAC" w:rsidRDefault="00C9250B" w:rsidP="009B0911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3A5605">
              <w:rPr>
                <w:rFonts w:eastAsia="Arial Unicode MS"/>
              </w:rPr>
              <w:t>2</w:t>
            </w:r>
            <w:r w:rsidR="009B0911" w:rsidRPr="00982EAC">
              <w:rPr>
                <w:rFonts w:eastAsia="Arial Unicode MS"/>
              </w:rPr>
              <w:t>.</w:t>
            </w:r>
            <w:r>
              <w:rPr>
                <w:rFonts w:eastAsia="Arial Unicode MS"/>
              </w:rPr>
              <w:t>1</w:t>
            </w:r>
            <w:r w:rsidR="003A5605">
              <w:rPr>
                <w:rFonts w:eastAsia="Arial Unicode MS"/>
              </w:rPr>
              <w:t>2</w:t>
            </w:r>
            <w:r w:rsidR="009B0911" w:rsidRPr="00982EAC">
              <w:rPr>
                <w:rFonts w:eastAsia="Arial Unicode MS"/>
              </w:rPr>
              <w:t>.202</w:t>
            </w:r>
            <w:r>
              <w:rPr>
                <w:rFonts w:eastAsia="Arial Unicode MS"/>
              </w:rPr>
              <w:t>3</w:t>
            </w:r>
            <w:r w:rsidR="009B0911" w:rsidRPr="00982EAC">
              <w:rPr>
                <w:rFonts w:eastAsia="Arial Unicode MS"/>
              </w:rPr>
              <w:t xml:space="preserve"> г.  </w:t>
            </w:r>
          </w:p>
          <w:p w:rsidR="009B0911" w:rsidRPr="00982EAC" w:rsidRDefault="009B0911" w:rsidP="009B0911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982EAC">
              <w:rPr>
                <w:rFonts w:eastAsia="Arial Unicode MS"/>
              </w:rPr>
              <w:t xml:space="preserve">время </w:t>
            </w:r>
            <w:r w:rsidR="002D024C">
              <w:rPr>
                <w:rFonts w:eastAsia="Arial Unicode MS"/>
              </w:rPr>
              <w:t>1</w:t>
            </w:r>
            <w:r w:rsidR="00C9250B">
              <w:rPr>
                <w:rFonts w:eastAsia="Arial Unicode MS"/>
              </w:rPr>
              <w:t>0</w:t>
            </w:r>
            <w:r w:rsidRPr="009B0911">
              <w:rPr>
                <w:rFonts w:eastAsia="Arial Unicode MS"/>
              </w:rPr>
              <w:t xml:space="preserve"> часов </w:t>
            </w:r>
            <w:r w:rsidR="00C9250B">
              <w:rPr>
                <w:rFonts w:eastAsia="Arial Unicode MS"/>
              </w:rPr>
              <w:t>3</w:t>
            </w:r>
            <w:r w:rsidR="002D024C">
              <w:rPr>
                <w:rFonts w:eastAsia="Arial Unicode MS"/>
              </w:rPr>
              <w:t>4</w:t>
            </w:r>
            <w:r w:rsidRPr="00982EAC">
              <w:rPr>
                <w:rFonts w:eastAsia="Arial Unicode MS"/>
              </w:rPr>
              <w:t xml:space="preserve"> мин.</w:t>
            </w:r>
          </w:p>
        </w:tc>
      </w:tr>
    </w:tbl>
    <w:p w:rsidR="009B30FD" w:rsidRPr="007776DF" w:rsidRDefault="009B30FD" w:rsidP="009B30FD">
      <w:pPr>
        <w:ind w:firstLine="709"/>
        <w:jc w:val="both"/>
      </w:pPr>
      <w:r w:rsidRPr="007776DF">
        <w:t>Потенциальные поставщики предложили следующие ценовые предложения: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800"/>
        <w:gridCol w:w="34"/>
        <w:gridCol w:w="1383"/>
        <w:gridCol w:w="13"/>
        <w:gridCol w:w="2519"/>
        <w:gridCol w:w="20"/>
        <w:gridCol w:w="1843"/>
      </w:tblGrid>
      <w:tr w:rsidR="009B30FD" w:rsidRPr="007776DF" w:rsidTr="007776DF">
        <w:trPr>
          <w:trHeight w:val="1127"/>
        </w:trPr>
        <w:tc>
          <w:tcPr>
            <w:tcW w:w="453" w:type="dxa"/>
            <w:vAlign w:val="center"/>
          </w:tcPr>
          <w:p w:rsidR="009B30FD" w:rsidRPr="007776DF" w:rsidRDefault="009B30FD" w:rsidP="00A15A1F">
            <w:pPr>
              <w:ind w:left="-142" w:right="-108"/>
              <w:jc w:val="center"/>
              <w:rPr>
                <w:b/>
                <w:bCs/>
              </w:rPr>
            </w:pPr>
            <w:r w:rsidRPr="007776DF">
              <w:rPr>
                <w:b/>
                <w:bCs/>
              </w:rPr>
              <w:lastRenderedPageBreak/>
              <w:t>№ лотов</w:t>
            </w:r>
          </w:p>
        </w:tc>
        <w:tc>
          <w:tcPr>
            <w:tcW w:w="3834" w:type="dxa"/>
            <w:gridSpan w:val="2"/>
            <w:vAlign w:val="center"/>
          </w:tcPr>
          <w:p w:rsidR="009B30FD" w:rsidRPr="007776DF" w:rsidRDefault="009B30FD" w:rsidP="00A15A1F">
            <w:pPr>
              <w:jc w:val="center"/>
              <w:rPr>
                <w:b/>
                <w:bCs/>
              </w:rPr>
            </w:pPr>
            <w:r w:rsidRPr="007776DF">
              <w:rPr>
                <w:b/>
                <w:snapToGrid w:val="0"/>
              </w:rPr>
              <w:t>Наименование лота и потенциального поставщика</w:t>
            </w:r>
          </w:p>
        </w:tc>
        <w:tc>
          <w:tcPr>
            <w:tcW w:w="1396" w:type="dxa"/>
            <w:gridSpan w:val="2"/>
            <w:vAlign w:val="center"/>
          </w:tcPr>
          <w:p w:rsidR="009B30FD" w:rsidRPr="007776DF" w:rsidRDefault="009B30FD" w:rsidP="00C9250B">
            <w:pPr>
              <w:ind w:right="-94"/>
              <w:jc w:val="center"/>
              <w:rPr>
                <w:b/>
              </w:rPr>
            </w:pPr>
            <w:r w:rsidRPr="007776DF">
              <w:rPr>
                <w:b/>
              </w:rPr>
              <w:t>Количество (объем потребности)</w:t>
            </w:r>
          </w:p>
        </w:tc>
        <w:tc>
          <w:tcPr>
            <w:tcW w:w="2519" w:type="dxa"/>
            <w:vAlign w:val="center"/>
          </w:tcPr>
          <w:p w:rsidR="009B30FD" w:rsidRPr="007776DF" w:rsidRDefault="009B30FD" w:rsidP="00A15A1F">
            <w:pPr>
              <w:jc w:val="center"/>
              <w:rPr>
                <w:b/>
              </w:rPr>
            </w:pPr>
            <w:r w:rsidRPr="007776DF">
              <w:rPr>
                <w:b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63" w:type="dxa"/>
            <w:gridSpan w:val="2"/>
            <w:vAlign w:val="center"/>
          </w:tcPr>
          <w:p w:rsidR="009B30FD" w:rsidRPr="007776DF" w:rsidRDefault="009B30FD" w:rsidP="00A15A1F">
            <w:pPr>
              <w:jc w:val="center"/>
              <w:rPr>
                <w:b/>
              </w:rPr>
            </w:pPr>
            <w:r w:rsidRPr="007776DF">
              <w:rPr>
                <w:b/>
              </w:rPr>
              <w:t xml:space="preserve">Общая сумма потенциального поставщика в руб. без НДС </w:t>
            </w:r>
          </w:p>
        </w:tc>
      </w:tr>
      <w:tr w:rsidR="003E1127" w:rsidRPr="007776DF" w:rsidTr="007776DF">
        <w:trPr>
          <w:trHeight w:val="31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7" w:rsidRPr="007776DF" w:rsidRDefault="009B09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7" w:rsidRPr="009B0911" w:rsidRDefault="00F70ED7">
            <w:pPr>
              <w:jc w:val="center"/>
              <w:rPr>
                <w:b/>
                <w:bCs/>
              </w:rPr>
            </w:pPr>
            <w:r w:rsidRPr="009B0911">
              <w:rPr>
                <w:b/>
                <w:bCs/>
              </w:rPr>
              <w:t>Работ</w:t>
            </w:r>
            <w:r w:rsidR="00EC53F8">
              <w:rPr>
                <w:b/>
                <w:bCs/>
              </w:rPr>
              <w:t>а</w:t>
            </w:r>
            <w:r w:rsidRPr="009B0911">
              <w:rPr>
                <w:b/>
                <w:bCs/>
              </w:rPr>
              <w:t xml:space="preserve"> по </w:t>
            </w:r>
            <w:r w:rsidR="002D024C" w:rsidRPr="002D024C">
              <w:rPr>
                <w:b/>
                <w:bCs/>
              </w:rPr>
              <w:t>разработке проекта норматива обращения с отходами</w:t>
            </w:r>
          </w:p>
        </w:tc>
      </w:tr>
      <w:tr w:rsidR="003E1127" w:rsidRPr="007776DF" w:rsidTr="007776DF">
        <w:trPr>
          <w:trHeight w:val="31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7" w:rsidRPr="007776DF" w:rsidRDefault="00C9250B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«Инновационная компания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Экобиос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D7" w:rsidRPr="007776DF" w:rsidRDefault="00C9250B">
            <w:pPr>
              <w:jc w:val="center"/>
            </w:pPr>
            <w: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D7" w:rsidRPr="007776DF" w:rsidRDefault="002D024C">
            <w:pPr>
              <w:jc w:val="center"/>
            </w:pPr>
            <w:r>
              <w:t>461 028</w:t>
            </w:r>
            <w:r w:rsidR="00F536A1">
              <w:t>,</w:t>
            </w:r>
            <w: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D7" w:rsidRPr="007776DF" w:rsidRDefault="002D024C">
            <w:pPr>
              <w:jc w:val="center"/>
            </w:pPr>
            <w:r>
              <w:t>461 028,47</w:t>
            </w:r>
          </w:p>
        </w:tc>
      </w:tr>
    </w:tbl>
    <w:p w:rsidR="00C87FBD" w:rsidRDefault="00C87FBD" w:rsidP="00F01D6D">
      <w:pPr>
        <w:tabs>
          <w:tab w:val="left" w:pos="993"/>
        </w:tabs>
        <w:ind w:firstLine="708"/>
        <w:jc w:val="both"/>
        <w:rPr>
          <w:rFonts w:eastAsia="Arial Unicode MS"/>
        </w:rPr>
      </w:pPr>
    </w:p>
    <w:p w:rsidR="0008640A" w:rsidRPr="00CF0D01" w:rsidRDefault="0008640A" w:rsidP="0008640A">
      <w:pPr>
        <w:ind w:firstLine="567"/>
        <w:jc w:val="thaiDistribute"/>
        <w:rPr>
          <w:rFonts w:eastAsia="Arial Unicode MS"/>
        </w:rPr>
      </w:pPr>
      <w:r w:rsidRPr="00CF0D01">
        <w:t xml:space="preserve">Отсутствуют: начальник юридического отдела Кенжеева М.Е., </w:t>
      </w:r>
      <w:r w:rsidRPr="00CF0D01">
        <w:rPr>
          <w:rFonts w:eastAsia="Arial Unicode MS"/>
        </w:rPr>
        <w:t xml:space="preserve">ведущий инженер технолог филиала </w:t>
      </w:r>
      <w:r w:rsidRPr="00CF0D01">
        <w:t>Кулишева Г.А.</w:t>
      </w:r>
      <w:r w:rsidRPr="00CF0D01">
        <w:rPr>
          <w:bCs/>
        </w:rPr>
        <w:t xml:space="preserve"> (</w:t>
      </w:r>
      <w:r w:rsidRPr="00CF0D01">
        <w:t>лист временной нетрудоспособности</w:t>
      </w:r>
      <w:r w:rsidRPr="00CF0D01">
        <w:rPr>
          <w:bCs/>
        </w:rPr>
        <w:t>).</w:t>
      </w:r>
    </w:p>
    <w:p w:rsidR="00C9250B" w:rsidRPr="007776DF" w:rsidRDefault="00C9250B" w:rsidP="00F01D6D">
      <w:pPr>
        <w:tabs>
          <w:tab w:val="left" w:pos="993"/>
        </w:tabs>
        <w:ind w:firstLine="708"/>
        <w:jc w:val="both"/>
        <w:rPr>
          <w:rFonts w:eastAsia="Arial Unicode MS"/>
        </w:rPr>
      </w:pPr>
      <w:bookmarkStart w:id="3" w:name="_GoBack"/>
      <w:bookmarkEnd w:id="3"/>
    </w:p>
    <w:p w:rsidR="00C87FBD" w:rsidRDefault="00C87FBD" w:rsidP="007C5991">
      <w:pPr>
        <w:jc w:val="thaiDistribute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FC1507" w:rsidRPr="00892A8E" w:rsidTr="00CC5D72">
        <w:tc>
          <w:tcPr>
            <w:tcW w:w="4077" w:type="dxa"/>
          </w:tcPr>
          <w:p w:rsidR="00FC1507" w:rsidRPr="00892A8E" w:rsidRDefault="00FC1507" w:rsidP="00FC1507">
            <w:pPr>
              <w:rPr>
                <w:b/>
              </w:rPr>
            </w:pPr>
            <w:r>
              <w:rPr>
                <w:b/>
              </w:rPr>
              <w:t>П</w:t>
            </w:r>
            <w:r w:rsidRPr="00892A8E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892A8E">
              <w:rPr>
                <w:b/>
              </w:rPr>
              <w:t xml:space="preserve"> комиссии</w:t>
            </w:r>
          </w:p>
        </w:tc>
        <w:tc>
          <w:tcPr>
            <w:tcW w:w="426" w:type="dxa"/>
          </w:tcPr>
          <w:p w:rsidR="00FC1507" w:rsidRPr="00892A8E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C1507" w:rsidRPr="00892A8E" w:rsidRDefault="00FC1507" w:rsidP="00FC1507">
            <w:pPr>
              <w:rPr>
                <w:b/>
              </w:rPr>
            </w:pPr>
            <w:r>
              <w:rPr>
                <w:b/>
              </w:rPr>
              <w:t>Заместитель п</w:t>
            </w:r>
            <w:r w:rsidRPr="00892A8E">
              <w:rPr>
                <w:b/>
              </w:rPr>
              <w:t>редседател</w:t>
            </w:r>
            <w:r>
              <w:rPr>
                <w:b/>
              </w:rPr>
              <w:t>я</w:t>
            </w:r>
            <w:r w:rsidRPr="00892A8E">
              <w:rPr>
                <w:b/>
              </w:rPr>
              <w:t xml:space="preserve"> комиссии</w:t>
            </w:r>
          </w:p>
        </w:tc>
      </w:tr>
      <w:tr w:rsidR="00FC1507" w:rsidRPr="00892A8E" w:rsidTr="00CC5D72">
        <w:tc>
          <w:tcPr>
            <w:tcW w:w="4077" w:type="dxa"/>
          </w:tcPr>
          <w:p w:rsidR="00FC1507" w:rsidRPr="00892A8E" w:rsidRDefault="00FC1507" w:rsidP="00FC1507">
            <w:pPr>
              <w:ind w:hanging="109"/>
              <w:jc w:val="thaiDistribute"/>
              <w:rPr>
                <w:rFonts w:eastAsia="Arial Unicode MS"/>
              </w:rPr>
            </w:pPr>
          </w:p>
          <w:p w:rsidR="00FC1507" w:rsidRPr="00892A8E" w:rsidRDefault="00FC1507" w:rsidP="00FC1507">
            <w:pPr>
              <w:ind w:hanging="109"/>
              <w:jc w:val="thaiDistribute"/>
              <w:rPr>
                <w:b/>
              </w:rPr>
            </w:pPr>
            <w:r w:rsidRPr="00892A8E">
              <w:rPr>
                <w:rFonts w:eastAsia="Arial Unicode MS"/>
              </w:rPr>
              <w:t xml:space="preserve">______________ </w:t>
            </w:r>
            <w:r w:rsidR="00EC53F8">
              <w:rPr>
                <w:rFonts w:eastAsia="Arial Unicode MS"/>
              </w:rPr>
              <w:t>Ж. Жартыбаев</w:t>
            </w:r>
          </w:p>
          <w:p w:rsidR="00FC1507" w:rsidRPr="00892A8E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C1507" w:rsidRPr="00892A8E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C1507" w:rsidRDefault="00FC1507" w:rsidP="00FC1507">
            <w:pPr>
              <w:ind w:hanging="109"/>
              <w:jc w:val="thaiDistribute"/>
              <w:rPr>
                <w:rFonts w:eastAsia="Arial Unicode MS"/>
              </w:rPr>
            </w:pPr>
          </w:p>
          <w:p w:rsidR="00FC1507" w:rsidRPr="00892A8E" w:rsidRDefault="00FC1507" w:rsidP="00FC1507">
            <w:pPr>
              <w:ind w:hanging="109"/>
              <w:jc w:val="thaiDistribute"/>
              <w:rPr>
                <w:b/>
              </w:rPr>
            </w:pPr>
            <w:r w:rsidRPr="00892A8E">
              <w:rPr>
                <w:rFonts w:eastAsia="Arial Unicode MS"/>
              </w:rPr>
              <w:t xml:space="preserve">______________ </w:t>
            </w:r>
            <w:r w:rsidR="00EC53F8">
              <w:rPr>
                <w:rFonts w:eastAsia="Arial Unicode MS"/>
              </w:rPr>
              <w:t>А. Юсупов</w:t>
            </w:r>
          </w:p>
          <w:p w:rsidR="00FC1507" w:rsidRPr="00892A8E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C1507" w:rsidRPr="00892A8E" w:rsidTr="00CC5D72">
        <w:tc>
          <w:tcPr>
            <w:tcW w:w="4077" w:type="dxa"/>
          </w:tcPr>
          <w:p w:rsidR="00FC1507" w:rsidRPr="00892A8E" w:rsidRDefault="00FC1507" w:rsidP="00FC1507">
            <w:pPr>
              <w:jc w:val="thaiDistribute"/>
              <w:rPr>
                <w:b/>
              </w:rPr>
            </w:pPr>
            <w:r w:rsidRPr="00892A8E">
              <w:rPr>
                <w:b/>
              </w:rPr>
              <w:t>Члены комиссии:</w:t>
            </w:r>
          </w:p>
        </w:tc>
        <w:tc>
          <w:tcPr>
            <w:tcW w:w="426" w:type="dxa"/>
          </w:tcPr>
          <w:p w:rsidR="00FC1507" w:rsidRPr="00892A8E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C1507" w:rsidRPr="00892A8E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C1507" w:rsidRPr="00892A8E" w:rsidTr="00CC5D72">
        <w:tc>
          <w:tcPr>
            <w:tcW w:w="4077" w:type="dxa"/>
          </w:tcPr>
          <w:p w:rsidR="00EC53F8" w:rsidRDefault="00EC53F8" w:rsidP="00FC1507">
            <w:pPr>
              <w:jc w:val="thaiDistribute"/>
            </w:pPr>
          </w:p>
          <w:p w:rsidR="00FC1507" w:rsidRPr="00892A8E" w:rsidRDefault="00EC53F8" w:rsidP="00FC1507">
            <w:pPr>
              <w:jc w:val="thaiDistribute"/>
            </w:pPr>
            <w:r>
              <w:t>____________ Р. Забирова</w:t>
            </w:r>
          </w:p>
        </w:tc>
        <w:tc>
          <w:tcPr>
            <w:tcW w:w="426" w:type="dxa"/>
          </w:tcPr>
          <w:p w:rsidR="00FC1507" w:rsidRPr="00892A8E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C1507" w:rsidRPr="00892A8E" w:rsidRDefault="00FC1507" w:rsidP="00FC1507"/>
          <w:p w:rsidR="00FC1507" w:rsidRPr="00892A8E" w:rsidRDefault="00FC1507" w:rsidP="00FC1507">
            <w:pPr>
              <w:jc w:val="thaiDistribute"/>
              <w:rPr>
                <w:b/>
              </w:rPr>
            </w:pPr>
          </w:p>
        </w:tc>
      </w:tr>
      <w:tr w:rsidR="00FC1507" w:rsidRPr="00892A8E" w:rsidTr="00CC5D72">
        <w:tc>
          <w:tcPr>
            <w:tcW w:w="4077" w:type="dxa"/>
          </w:tcPr>
          <w:p w:rsidR="00FC1507" w:rsidRPr="00892A8E" w:rsidRDefault="00FC1507" w:rsidP="00FC1507">
            <w:pPr>
              <w:jc w:val="thaiDistribute"/>
            </w:pPr>
          </w:p>
        </w:tc>
        <w:tc>
          <w:tcPr>
            <w:tcW w:w="426" w:type="dxa"/>
          </w:tcPr>
          <w:p w:rsidR="00FC1507" w:rsidRPr="00892A8E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C1507" w:rsidRPr="00892A8E" w:rsidRDefault="00FC1507" w:rsidP="00FC1507"/>
          <w:p w:rsidR="00FC1507" w:rsidRPr="00892A8E" w:rsidRDefault="00FC1507" w:rsidP="00FC1507"/>
        </w:tc>
      </w:tr>
      <w:tr w:rsidR="00FC1507" w:rsidRPr="00892A8E" w:rsidTr="00CC5D72">
        <w:tc>
          <w:tcPr>
            <w:tcW w:w="4077" w:type="dxa"/>
          </w:tcPr>
          <w:p w:rsidR="00FC1507" w:rsidRPr="00892A8E" w:rsidRDefault="00FC1507" w:rsidP="00FC1507">
            <w:pPr>
              <w:rPr>
                <w:b/>
              </w:rPr>
            </w:pPr>
            <w:r w:rsidRPr="00892A8E">
              <w:rPr>
                <w:b/>
              </w:rPr>
              <w:t>Секретарь комиссии:</w:t>
            </w:r>
          </w:p>
        </w:tc>
        <w:tc>
          <w:tcPr>
            <w:tcW w:w="426" w:type="dxa"/>
          </w:tcPr>
          <w:p w:rsidR="00FC1507" w:rsidRPr="00892A8E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C1507" w:rsidRPr="00892A8E" w:rsidRDefault="00FC1507" w:rsidP="00FC1507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FC1507" w:rsidRPr="00892A8E" w:rsidTr="00CC5D72">
        <w:tc>
          <w:tcPr>
            <w:tcW w:w="4077" w:type="dxa"/>
          </w:tcPr>
          <w:p w:rsidR="00FC1507" w:rsidRPr="00892A8E" w:rsidRDefault="00FC1507" w:rsidP="00FC1507"/>
          <w:p w:rsidR="00FC1507" w:rsidRPr="00892A8E" w:rsidRDefault="00FC1507" w:rsidP="00FC1507">
            <w:r w:rsidRPr="00892A8E">
              <w:t>______________ А. Муфтеева</w:t>
            </w:r>
          </w:p>
          <w:p w:rsidR="00FC1507" w:rsidRPr="00892A8E" w:rsidRDefault="00FC1507" w:rsidP="00FC1507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C1507" w:rsidRPr="00892A8E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C1507" w:rsidRPr="00892A8E" w:rsidRDefault="00FC1507" w:rsidP="00FC1507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:rsidR="009B0911" w:rsidRPr="007776DF" w:rsidRDefault="009B0911" w:rsidP="007C5991">
      <w:pPr>
        <w:jc w:val="thaiDistribute"/>
      </w:pPr>
    </w:p>
    <w:sectPr w:rsidR="009B0911" w:rsidRPr="007776DF" w:rsidSect="00B70724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11130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5656"/>
    <w:rsid w:val="0008332D"/>
    <w:rsid w:val="0008640A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614D9"/>
    <w:rsid w:val="00270C65"/>
    <w:rsid w:val="00273483"/>
    <w:rsid w:val="00277932"/>
    <w:rsid w:val="0028064F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024C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453B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0801"/>
    <w:rsid w:val="00375CF9"/>
    <w:rsid w:val="003774AE"/>
    <w:rsid w:val="0038243E"/>
    <w:rsid w:val="00383558"/>
    <w:rsid w:val="00387A0E"/>
    <w:rsid w:val="00392300"/>
    <w:rsid w:val="00393A1C"/>
    <w:rsid w:val="00393A35"/>
    <w:rsid w:val="003A30A6"/>
    <w:rsid w:val="003A50F4"/>
    <w:rsid w:val="003A5605"/>
    <w:rsid w:val="003A56BE"/>
    <w:rsid w:val="003B297C"/>
    <w:rsid w:val="003B29DA"/>
    <w:rsid w:val="003B3B80"/>
    <w:rsid w:val="003B4CB4"/>
    <w:rsid w:val="003B6D60"/>
    <w:rsid w:val="003C1112"/>
    <w:rsid w:val="003C3289"/>
    <w:rsid w:val="003C4C2A"/>
    <w:rsid w:val="003D09E2"/>
    <w:rsid w:val="003D4C89"/>
    <w:rsid w:val="003D75C6"/>
    <w:rsid w:val="003D7670"/>
    <w:rsid w:val="003E1127"/>
    <w:rsid w:val="003E167D"/>
    <w:rsid w:val="003E1A2D"/>
    <w:rsid w:val="003E2B28"/>
    <w:rsid w:val="003E2C65"/>
    <w:rsid w:val="003E2FDB"/>
    <w:rsid w:val="003E4A21"/>
    <w:rsid w:val="003E71D6"/>
    <w:rsid w:val="003F0266"/>
    <w:rsid w:val="003F2D97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33D8A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B0ABF"/>
    <w:rsid w:val="004B1D75"/>
    <w:rsid w:val="004B3C25"/>
    <w:rsid w:val="004C2457"/>
    <w:rsid w:val="004C24CC"/>
    <w:rsid w:val="004C2A22"/>
    <w:rsid w:val="004D1BA2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5B96"/>
    <w:rsid w:val="00515DF8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3CB1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6054"/>
    <w:rsid w:val="00630963"/>
    <w:rsid w:val="00630FBD"/>
    <w:rsid w:val="00631153"/>
    <w:rsid w:val="00631AA7"/>
    <w:rsid w:val="00635224"/>
    <w:rsid w:val="00636835"/>
    <w:rsid w:val="00640CC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548C"/>
    <w:rsid w:val="00676651"/>
    <w:rsid w:val="00677B83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1F3A"/>
    <w:rsid w:val="00752724"/>
    <w:rsid w:val="00755279"/>
    <w:rsid w:val="007577A5"/>
    <w:rsid w:val="0076125F"/>
    <w:rsid w:val="00763DFB"/>
    <w:rsid w:val="00773705"/>
    <w:rsid w:val="00774B95"/>
    <w:rsid w:val="007776DF"/>
    <w:rsid w:val="00781661"/>
    <w:rsid w:val="00785866"/>
    <w:rsid w:val="0079189D"/>
    <w:rsid w:val="00791D4B"/>
    <w:rsid w:val="00792653"/>
    <w:rsid w:val="00795935"/>
    <w:rsid w:val="00796E4F"/>
    <w:rsid w:val="007B4598"/>
    <w:rsid w:val="007B496A"/>
    <w:rsid w:val="007B7D2B"/>
    <w:rsid w:val="007C0299"/>
    <w:rsid w:val="007C2288"/>
    <w:rsid w:val="007C5991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34008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22A5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20FC"/>
    <w:rsid w:val="009515E2"/>
    <w:rsid w:val="00955880"/>
    <w:rsid w:val="00955E83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4A57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0911"/>
    <w:rsid w:val="009B1D50"/>
    <w:rsid w:val="009B2A7E"/>
    <w:rsid w:val="009B30FD"/>
    <w:rsid w:val="009B7CDE"/>
    <w:rsid w:val="009C523B"/>
    <w:rsid w:val="009C707C"/>
    <w:rsid w:val="009D0468"/>
    <w:rsid w:val="009D04C5"/>
    <w:rsid w:val="009D07B1"/>
    <w:rsid w:val="009D44D6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37EF1"/>
    <w:rsid w:val="00A447D1"/>
    <w:rsid w:val="00A452ED"/>
    <w:rsid w:val="00A462F6"/>
    <w:rsid w:val="00A46494"/>
    <w:rsid w:val="00A46738"/>
    <w:rsid w:val="00A52223"/>
    <w:rsid w:val="00A53F44"/>
    <w:rsid w:val="00A54333"/>
    <w:rsid w:val="00A618F1"/>
    <w:rsid w:val="00A61B62"/>
    <w:rsid w:val="00A651DB"/>
    <w:rsid w:val="00A83ED6"/>
    <w:rsid w:val="00A8617C"/>
    <w:rsid w:val="00A874A2"/>
    <w:rsid w:val="00A927BA"/>
    <w:rsid w:val="00A949E4"/>
    <w:rsid w:val="00A95377"/>
    <w:rsid w:val="00A96DAD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07AD7"/>
    <w:rsid w:val="00C11FA6"/>
    <w:rsid w:val="00C123FB"/>
    <w:rsid w:val="00C1528A"/>
    <w:rsid w:val="00C16D80"/>
    <w:rsid w:val="00C262BC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250B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C2580"/>
    <w:rsid w:val="00CC5D72"/>
    <w:rsid w:val="00CD0374"/>
    <w:rsid w:val="00CD24B7"/>
    <w:rsid w:val="00CE0C05"/>
    <w:rsid w:val="00CE137B"/>
    <w:rsid w:val="00CE443C"/>
    <w:rsid w:val="00CE4F8A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5254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B664E"/>
    <w:rsid w:val="00DB7AA5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2628"/>
    <w:rsid w:val="00E36250"/>
    <w:rsid w:val="00E37035"/>
    <w:rsid w:val="00E3753D"/>
    <w:rsid w:val="00E40345"/>
    <w:rsid w:val="00E44B9B"/>
    <w:rsid w:val="00E456B3"/>
    <w:rsid w:val="00E508DC"/>
    <w:rsid w:val="00E5199D"/>
    <w:rsid w:val="00E52699"/>
    <w:rsid w:val="00E53DE3"/>
    <w:rsid w:val="00E55056"/>
    <w:rsid w:val="00E60DD1"/>
    <w:rsid w:val="00E6231C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A6A40"/>
    <w:rsid w:val="00EB2F5B"/>
    <w:rsid w:val="00EB4F8E"/>
    <w:rsid w:val="00EC11F5"/>
    <w:rsid w:val="00EC3C54"/>
    <w:rsid w:val="00EC53F8"/>
    <w:rsid w:val="00ED1BEF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536A1"/>
    <w:rsid w:val="00F54125"/>
    <w:rsid w:val="00F62BB1"/>
    <w:rsid w:val="00F64598"/>
    <w:rsid w:val="00F646E1"/>
    <w:rsid w:val="00F70ED7"/>
    <w:rsid w:val="00F717E4"/>
    <w:rsid w:val="00F72005"/>
    <w:rsid w:val="00F7285F"/>
    <w:rsid w:val="00F7467B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1507"/>
    <w:rsid w:val="00FC5F82"/>
    <w:rsid w:val="00FD28F0"/>
    <w:rsid w:val="00FD447C"/>
    <w:rsid w:val="00FE3EE9"/>
    <w:rsid w:val="00FE63E5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21FC2"/>
  <w15:chartTrackingRefBased/>
  <w15:docId w15:val="{84B59EB4-C2FE-4CA0-BCF5-2BAAB454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34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344A-0453-41AB-8ACF-CD2D5766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5</cp:revision>
  <cp:lastPrinted>2023-12-14T09:13:00Z</cp:lastPrinted>
  <dcterms:created xsi:type="dcterms:W3CDTF">2023-12-14T09:17:00Z</dcterms:created>
  <dcterms:modified xsi:type="dcterms:W3CDTF">2023-12-18T12:31:00Z</dcterms:modified>
</cp:coreProperties>
</file>