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CAE3C" w14:textId="3B1D24F0" w:rsidR="00550570" w:rsidRDefault="00550570" w:rsidP="00E55504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</w:p>
    <w:p w14:paraId="32F95BCD" w14:textId="06386483" w:rsidR="002A16C2" w:rsidRPr="002B5C63" w:rsidRDefault="00550570" w:rsidP="00480E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" w:eastAsia="ru-RU"/>
        </w:rPr>
      </w:pPr>
      <w:r>
        <w:rPr>
          <w:b/>
          <w:sz w:val="28"/>
          <w:szCs w:val="28"/>
          <w:lang w:val="kk"/>
        </w:rPr>
        <w:t xml:space="preserve"> </w:t>
      </w:r>
      <w:r w:rsidRPr="009E7EFC">
        <w:rPr>
          <w:rFonts w:ascii="Times New Roman" w:hAnsi="Times New Roman"/>
          <w:b/>
          <w:sz w:val="28"/>
          <w:szCs w:val="28"/>
          <w:lang w:val="kk"/>
        </w:rPr>
        <w:t>Сақтандыру құрылғыларын орнату және оларға қызмет көрсету</w:t>
      </w:r>
      <w:r w:rsidRPr="009E7EFC">
        <w:rPr>
          <w:rFonts w:ascii="Times New Roman" w:hAnsi="Times New Roman"/>
          <w:sz w:val="28"/>
          <w:szCs w:val="28"/>
          <w:lang w:val="kk"/>
        </w:rPr>
        <w:t xml:space="preserve"> </w:t>
      </w:r>
      <w:r w:rsidRPr="009E7EFC">
        <w:rPr>
          <w:rFonts w:ascii="Times New Roman" w:hAnsi="Times New Roman"/>
          <w:b/>
          <w:bCs/>
          <w:sz w:val="28"/>
          <w:szCs w:val="28"/>
          <w:lang w:val="kk"/>
        </w:rPr>
        <w:t>туралы</w:t>
      </w:r>
      <w:r w:rsidR="00530779" w:rsidRPr="002B5C63">
        <w:rPr>
          <w:rFonts w:ascii="Times New Roman" w:hAnsi="Times New Roman"/>
          <w:b/>
          <w:sz w:val="28"/>
          <w:szCs w:val="28"/>
          <w:lang w:val="kk"/>
        </w:rPr>
        <w:t xml:space="preserve"> </w:t>
      </w:r>
      <w:r w:rsidRPr="009E7EFC">
        <w:rPr>
          <w:rFonts w:ascii="Times New Roman" w:hAnsi="Times New Roman"/>
          <w:b/>
          <w:sz w:val="28"/>
          <w:szCs w:val="28"/>
          <w:lang w:val="kk-KZ"/>
        </w:rPr>
        <w:t>т</w:t>
      </w:r>
      <w:r w:rsidRPr="009E7EFC">
        <w:rPr>
          <w:rFonts w:ascii="Times New Roman" w:hAnsi="Times New Roman"/>
          <w:b/>
          <w:sz w:val="28"/>
          <w:szCs w:val="28"/>
          <w:lang w:val="kk"/>
        </w:rPr>
        <w:t>ехникалық сипаттамасы</w:t>
      </w:r>
    </w:p>
    <w:p w14:paraId="23438FDB" w14:textId="085F8EBC" w:rsidR="002A16C2" w:rsidRPr="009E7EFC" w:rsidRDefault="002A16C2" w:rsidP="002A1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5C63">
        <w:rPr>
          <w:rFonts w:ascii="Times New Roman" w:hAnsi="Times New Roman"/>
          <w:b/>
          <w:sz w:val="28"/>
          <w:szCs w:val="28"/>
          <w:lang w:val="kk"/>
        </w:rPr>
        <w:t xml:space="preserve"> </w:t>
      </w:r>
      <w:r w:rsidRPr="009E7EFC">
        <w:rPr>
          <w:rFonts w:ascii="Times New Roman" w:hAnsi="Times New Roman"/>
          <w:b/>
          <w:sz w:val="28"/>
          <w:szCs w:val="28"/>
        </w:rPr>
        <w:t>(ЕНС ТРУ 522119.900.000006</w:t>
      </w:r>
      <w:r w:rsidR="00550570" w:rsidRPr="009E7EFC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9E7EFC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3613"/>
        <w:gridCol w:w="5283"/>
      </w:tblGrid>
      <w:tr w:rsidR="00FD52E7" w:rsidRPr="009E7EFC" w14:paraId="3CBC325E" w14:textId="77777777" w:rsidTr="00480E80"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89DD" w14:textId="77777777" w:rsidR="00FD52E7" w:rsidRPr="009E7EFC" w:rsidRDefault="00FD52E7" w:rsidP="009E7EFC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9E7E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009FE42A" w14:textId="3FA7EB6A" w:rsidR="00FD52E7" w:rsidRPr="009E7EFC" w:rsidRDefault="00550570" w:rsidP="009E7EFC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9E7E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9E7E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 w:rsidRPr="009E7E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E2EC" w14:textId="7C812DC8" w:rsidR="00FD52E7" w:rsidRPr="009E7EFC" w:rsidRDefault="00550570" w:rsidP="009E7E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2C09" w14:textId="4CD8715C" w:rsidR="00FD52E7" w:rsidRPr="009E7EFC" w:rsidRDefault="00550570" w:rsidP="009E7E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9E7EFC" w14:paraId="21C39BB2" w14:textId="77777777" w:rsidTr="00480E80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52142" w14:textId="77777777" w:rsidR="00FD52E7" w:rsidRPr="009E7EFC" w:rsidRDefault="00E3634A" w:rsidP="00480E80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9A409" w14:textId="44544B53" w:rsidR="00FD52E7" w:rsidRPr="009E7EFC" w:rsidRDefault="00550570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6038" w14:textId="77777777" w:rsidR="00550570" w:rsidRPr="009E7EFC" w:rsidRDefault="00550570" w:rsidP="0055057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Радиостанция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 қызметі</w:t>
            </w:r>
          </w:p>
          <w:p w14:paraId="6065C935" w14:textId="301E0D40" w:rsidR="002A16C2" w:rsidRPr="009E7EFC" w:rsidRDefault="00550570" w:rsidP="00A31629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7 дана</w:t>
            </w:r>
            <w:r w:rsidR="002A16C2"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3BE4EC0B" w14:textId="77777777" w:rsidR="00530779" w:rsidRPr="009E7EFC" w:rsidRDefault="00530779" w:rsidP="00A31629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АС-4;</w:t>
            </w:r>
          </w:p>
          <w:p w14:paraId="58402A27" w14:textId="77777777" w:rsidR="002A16C2" w:rsidRPr="009E7EFC" w:rsidRDefault="002A16C2" w:rsidP="00A31629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ДГКу</w:t>
            </w:r>
            <w:proofErr w:type="spellEnd"/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</w:t>
            </w:r>
            <w:proofErr w:type="gramStart"/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5005 ;</w:t>
            </w:r>
            <w:proofErr w:type="gramEnd"/>
          </w:p>
          <w:p w14:paraId="309DF0F0" w14:textId="77777777" w:rsidR="002A16C2" w:rsidRPr="009E7EFC" w:rsidRDefault="002A16C2" w:rsidP="002A16C2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ДГКу</w:t>
            </w:r>
            <w:proofErr w:type="spellEnd"/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4673</w:t>
            </w:r>
            <w:r w:rsidR="00530779"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3630E7B4" w14:textId="77777777" w:rsidR="00530779" w:rsidRPr="009E7EFC" w:rsidRDefault="00530779" w:rsidP="002A16C2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СМ-2 №655;</w:t>
            </w:r>
          </w:p>
          <w:p w14:paraId="0D35A6EE" w14:textId="77777777" w:rsidR="00530779" w:rsidRPr="009E7EFC" w:rsidRDefault="00530779" w:rsidP="002A16C2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СМ-2 №1304;</w:t>
            </w:r>
          </w:p>
          <w:p w14:paraId="5E51B753" w14:textId="77777777" w:rsidR="00530779" w:rsidRPr="009E7EFC" w:rsidRDefault="00530779" w:rsidP="002A16C2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СДПМ №1856;</w:t>
            </w:r>
          </w:p>
          <w:p w14:paraId="7FF2D433" w14:textId="77777777" w:rsidR="00530779" w:rsidRPr="009E7EFC" w:rsidRDefault="00530779" w:rsidP="002A16C2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СДПМ №2084.</w:t>
            </w:r>
          </w:p>
        </w:tc>
      </w:tr>
      <w:tr w:rsidR="00FD52E7" w:rsidRPr="002B5C63" w14:paraId="2D30DDE8" w14:textId="77777777" w:rsidTr="00480E80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B62E" w14:textId="77777777" w:rsidR="00FD52E7" w:rsidRPr="009E7EFC" w:rsidRDefault="00E3634A" w:rsidP="00480E80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FD97" w14:textId="6FDCD79C" w:rsidR="00FD52E7" w:rsidRPr="009E7EFC" w:rsidRDefault="00550570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85DC" w14:textId="79C03353" w:rsidR="001B645A" w:rsidRPr="009E7EFC" w:rsidRDefault="001B645A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550570" w:rsidRPr="009E7EFC">
              <w:rPr>
                <w:rFonts w:ascii="Times New Roman" w:hAnsi="Times New Roman"/>
                <w:sz w:val="28"/>
                <w:szCs w:val="28"/>
                <w:lang w:val="kk"/>
              </w:rPr>
              <w:t>Мердiгерде болуы тиiс</w:t>
            </w:r>
            <w:r w:rsidRPr="009E7EF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550570" w:rsidRPr="009E7EFC">
              <w:rPr>
                <w:rFonts w:ascii="Times New Roman" w:hAnsi="Times New Roman"/>
                <w:sz w:val="28"/>
                <w:szCs w:val="28"/>
                <w:lang w:val="kk"/>
              </w:rPr>
              <w:t>мамандандырылған жабдық; қажетті бағдарламалар; Компоненттер. Қызмет көрсетумен Мердiгердiң тапсырыс берушiнiң арнайы жылжымалы құрамды тiркеу бөлiмiнiң орнына кетуiмен жүзеге асырылады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.</w:t>
            </w:r>
          </w:p>
          <w:p w14:paraId="68CE3A5C" w14:textId="5B7AC5CC" w:rsidR="001B645A" w:rsidRPr="009E7EFC" w:rsidRDefault="001B645A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      </w:t>
            </w:r>
            <w:r w:rsidR="00550570" w:rsidRPr="009E7EFC">
              <w:rPr>
                <w:rFonts w:ascii="Times New Roman" w:hAnsi="Times New Roman"/>
                <w:sz w:val="28"/>
                <w:szCs w:val="28"/>
                <w:lang w:val="kk"/>
              </w:rPr>
              <w:t>Сатылымнан кейінгі қызмет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:</w:t>
            </w:r>
          </w:p>
          <w:p w14:paraId="4AA1DBC6" w14:textId="70986B82" w:rsidR="001B645A" w:rsidRPr="009E7EFC" w:rsidRDefault="001B645A" w:rsidP="001B645A">
            <w:pPr>
              <w:tabs>
                <w:tab w:val="left" w:pos="317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1.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ab/>
            </w:r>
            <w:r w:rsidR="00550570" w:rsidRPr="009E7EFC">
              <w:rPr>
                <w:rFonts w:ascii="Times New Roman" w:hAnsi="Times New Roman"/>
                <w:sz w:val="28"/>
                <w:szCs w:val="28"/>
                <w:lang w:val="kk-KZ"/>
              </w:rPr>
              <w:t>ССПС</w:t>
            </w:r>
            <w:r w:rsidR="00550570"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 радиостанцияларына қызмет көрсету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;</w:t>
            </w:r>
          </w:p>
          <w:p w14:paraId="3E791A8A" w14:textId="1D97E85C" w:rsidR="001B645A" w:rsidRPr="009E7EFC" w:rsidRDefault="001B645A" w:rsidP="001B645A">
            <w:pPr>
              <w:tabs>
                <w:tab w:val="left" w:pos="317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2.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ab/>
            </w:r>
            <w:r w:rsidR="00550570" w:rsidRPr="009E7EFC">
              <w:rPr>
                <w:rFonts w:ascii="Times New Roman" w:hAnsi="Times New Roman"/>
                <w:sz w:val="28"/>
                <w:szCs w:val="28"/>
                <w:lang w:val="kk"/>
              </w:rPr>
              <w:t>Қажет болған жағдайда 42РТМ-А2-ЧМ, РВ-1М, РВ-1,1М, РВС-1, РЛСМ-10 типті радиостанцияларды  жөндеу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.</w:t>
            </w:r>
          </w:p>
          <w:p w14:paraId="46FBF148" w14:textId="159F7481" w:rsidR="001B645A" w:rsidRPr="009E7EFC" w:rsidRDefault="00550570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Радиостанцияға қызмет көрсету кезінде  диагностика, жөндеу және тексеру радиостанцияның пайдалану құжаттамасының жиынтығына енгізілген құжатпен регламенттелген көлемде жүргізіледі.</w:t>
            </w:r>
            <w:r w:rsidR="001B645A"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. </w:t>
            </w:r>
          </w:p>
          <w:p w14:paraId="4A642621" w14:textId="158848E5" w:rsidR="001B645A" w:rsidRPr="009E7EFC" w:rsidRDefault="00550570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 Мердiгер радиостанцияларға қызмет көрсету кезiнде  қызметтердiң мынадай түрлерiн жүргiзедi </w:t>
            </w:r>
            <w:r w:rsidR="001B645A" w:rsidRPr="009E7EFC">
              <w:rPr>
                <w:rFonts w:ascii="Times New Roman" w:hAnsi="Times New Roman"/>
                <w:sz w:val="28"/>
                <w:szCs w:val="28"/>
                <w:lang w:val="kk"/>
              </w:rPr>
              <w:t>:</w:t>
            </w:r>
          </w:p>
          <w:p w14:paraId="7F17AB0F" w14:textId="2B69B52A" w:rsidR="001B645A" w:rsidRPr="009E7EFC" w:rsidRDefault="001B645A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- </w:t>
            </w:r>
            <w:r w:rsidR="00550570" w:rsidRPr="009E7EFC">
              <w:rPr>
                <w:rFonts w:ascii="Times New Roman" w:hAnsi="Times New Roman"/>
                <w:sz w:val="28"/>
                <w:szCs w:val="28"/>
                <w:lang w:val="kk"/>
              </w:rPr>
              <w:t>Істен шығу себептерін талдау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; </w:t>
            </w:r>
          </w:p>
          <w:p w14:paraId="4A0A4DF1" w14:textId="77218D9D" w:rsidR="001B645A" w:rsidRPr="009E7EFC" w:rsidRDefault="001B645A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- </w:t>
            </w:r>
            <w:r w:rsidR="009E7EFC" w:rsidRPr="009E7EFC">
              <w:rPr>
                <w:rFonts w:ascii="Times New Roman" w:hAnsi="Times New Roman"/>
                <w:sz w:val="28"/>
                <w:szCs w:val="28"/>
                <w:lang w:val="kk"/>
              </w:rPr>
              <w:t>Ақаулы тізімді жасайды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;</w:t>
            </w:r>
          </w:p>
          <w:p w14:paraId="085CFB2F" w14:textId="0F32F3F3" w:rsidR="001B645A" w:rsidRPr="009E7EFC" w:rsidRDefault="001B645A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- </w:t>
            </w:r>
            <w:r w:rsidR="009E7EFC" w:rsidRPr="009E7EFC">
              <w:rPr>
                <w:rFonts w:ascii="Times New Roman" w:hAnsi="Times New Roman"/>
                <w:sz w:val="28"/>
                <w:szCs w:val="28"/>
                <w:lang w:val="kk"/>
              </w:rPr>
              <w:t>Ақаулы блокты анықтайды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;</w:t>
            </w:r>
          </w:p>
          <w:p w14:paraId="721CEB60" w14:textId="37EF6B61" w:rsidR="001B645A" w:rsidRPr="009E7EFC" w:rsidRDefault="001B645A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- </w:t>
            </w:r>
            <w:r w:rsidR="009E7EFC" w:rsidRPr="009E7EFC">
              <w:rPr>
                <w:rFonts w:ascii="Times New Roman" w:hAnsi="Times New Roman"/>
                <w:sz w:val="28"/>
                <w:szCs w:val="28"/>
                <w:lang w:val="kk"/>
              </w:rPr>
              <w:t>Агрегатты ауыстырады немесе қалпына келтіреді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;</w:t>
            </w:r>
          </w:p>
          <w:p w14:paraId="5A7EAFA5" w14:textId="30C346D7" w:rsidR="001B645A" w:rsidRPr="009E7EFC" w:rsidRDefault="001B645A" w:rsidP="001B645A">
            <w:pPr>
              <w:spacing w:after="0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lastRenderedPageBreak/>
              <w:t xml:space="preserve">- </w:t>
            </w:r>
            <w:r w:rsidR="009E7EFC" w:rsidRPr="009E7EFC">
              <w:rPr>
                <w:rFonts w:ascii="Times New Roman" w:hAnsi="Times New Roman"/>
                <w:sz w:val="28"/>
                <w:szCs w:val="28"/>
                <w:lang w:val="kk"/>
              </w:rPr>
              <w:t>Техникалық талаптарға сәйкес радиостанцияның жұмыс қабілеттілігін кешенді тексеруді жүргізеді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; </w:t>
            </w:r>
          </w:p>
          <w:p w14:paraId="49252AD4" w14:textId="282A1384" w:rsidR="001B645A" w:rsidRPr="009E7EFC" w:rsidRDefault="001B645A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- </w:t>
            </w:r>
            <w:r w:rsidR="009E7EFC" w:rsidRPr="009E7EFC">
              <w:rPr>
                <w:rFonts w:ascii="Times New Roman" w:hAnsi="Times New Roman"/>
                <w:sz w:val="28"/>
                <w:szCs w:val="28"/>
                <w:lang w:val="kk"/>
              </w:rPr>
              <w:t>Радиостанциялардың микротүтікшелерінде ақау болған жағдайда корпусты, түймені, телефонның, микрофонның, микрофонның, баудың және ажыратқыштың қажырлы ажыратқыштарын ауыстырып жөндеу немесе жаңамикротүтікшемен ауыстыру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.   </w:t>
            </w:r>
          </w:p>
          <w:p w14:paraId="31E8D158" w14:textId="72462A83" w:rsidR="001B645A" w:rsidRPr="009E7EFC" w:rsidRDefault="001B645A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- </w:t>
            </w:r>
            <w:r w:rsidR="009E7EFC" w:rsidRPr="009E7EFC">
              <w:rPr>
                <w:rFonts w:ascii="Times New Roman" w:hAnsi="Times New Roman"/>
                <w:sz w:val="28"/>
                <w:szCs w:val="28"/>
                <w:lang w:val="kk"/>
              </w:rPr>
              <w:t>Қызмет көрсету аяқталғаннан кейін жөндеу нәтижелері бойынша жою актісін ресімдейді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.</w:t>
            </w:r>
          </w:p>
          <w:p w14:paraId="4BB3FE00" w14:textId="7C52D394" w:rsidR="001B645A" w:rsidRPr="009E7EFC" w:rsidRDefault="001B645A" w:rsidP="001B64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- </w:t>
            </w:r>
            <w:r w:rsidR="009E7EFC" w:rsidRPr="009E7EFC">
              <w:rPr>
                <w:rFonts w:ascii="Times New Roman" w:hAnsi="Times New Roman"/>
                <w:sz w:val="28"/>
                <w:szCs w:val="28"/>
                <w:lang w:val="kk"/>
              </w:rPr>
              <w:t>Қызмет көрсетілгеннен кейін ҚСжАЕК-дегі радиостанциялар жеке мөртабандары бар Мердігер мамандарының мөрімен бекітіледі.</w:t>
            </w: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.</w:t>
            </w:r>
          </w:p>
          <w:p w14:paraId="53242874" w14:textId="77777777" w:rsidR="001B645A" w:rsidRPr="009E7EFC" w:rsidRDefault="001B645A" w:rsidP="001B645A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  <w:lang w:val="kk"/>
              </w:rPr>
            </w:pPr>
          </w:p>
        </w:tc>
      </w:tr>
      <w:tr w:rsidR="00FD52E7" w:rsidRPr="009E7EFC" w14:paraId="1E416171" w14:textId="77777777" w:rsidTr="00480E80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D91C" w14:textId="77777777" w:rsidR="00FD52E7" w:rsidRPr="009E7EFC" w:rsidRDefault="00E3634A" w:rsidP="00480E80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DA1D" w14:textId="268B14BF" w:rsidR="00FD52E7" w:rsidRPr="009E7EFC" w:rsidRDefault="009E7EFC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8DAA" w14:textId="0C473F3E" w:rsidR="007517AA" w:rsidRPr="009E7EFC" w:rsidRDefault="009E7EFC" w:rsidP="00F14370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Қызметтер «Поездық радиобайланыс құрылғыларына техникалық қызмет көрсету және жөндеудің технологиялық процесі», «Поездық радиобайланыс құралдарын пайдалану ережесі» 11.07.2021ж. № 445-ЦЗ талаптарына сәйкес қатаң көрсетілуі тиіс. </w:t>
            </w:r>
            <w:r w:rsidR="00F14370" w:rsidRPr="009E7EFC">
              <w:rPr>
                <w:rFonts w:ascii="Times New Roman" w:hAnsi="Times New Roman"/>
                <w:sz w:val="28"/>
                <w:szCs w:val="28"/>
              </w:rPr>
              <w:t>РВС-1-01 Ц</w:t>
            </w:r>
            <w:r w:rsidR="001B7574" w:rsidRPr="009E7EFC">
              <w:rPr>
                <w:rFonts w:ascii="Times New Roman" w:hAnsi="Times New Roman"/>
                <w:sz w:val="28"/>
                <w:szCs w:val="28"/>
              </w:rPr>
              <w:t>ВИЯ</w:t>
            </w:r>
            <w:r w:rsidRPr="009E7EF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пайдалану бойынша басшылығы </w:t>
            </w:r>
            <w:r w:rsidR="001B7574" w:rsidRPr="009E7EFC">
              <w:rPr>
                <w:rFonts w:ascii="Times New Roman" w:hAnsi="Times New Roman"/>
                <w:sz w:val="28"/>
                <w:szCs w:val="28"/>
              </w:rPr>
              <w:t>.464514.005-01</w:t>
            </w:r>
            <w:r w:rsidR="001B645A" w:rsidRPr="009E7EF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634A" w:rsidRPr="009E7EFC" w14:paraId="01251212" w14:textId="77777777" w:rsidTr="00480E80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E5BF" w14:textId="77777777" w:rsidR="00E3634A" w:rsidRPr="009E7EFC" w:rsidRDefault="00E3634A" w:rsidP="00480E80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A4FB" w14:textId="11F23EE4" w:rsidR="00E3634A" w:rsidRPr="009E7EFC" w:rsidRDefault="009E7EFC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құжаттамаға сілтеме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0DCC" w14:textId="77777777" w:rsidR="00E3634A" w:rsidRPr="009E7EFC" w:rsidRDefault="00061480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sz w:val="28"/>
                <w:szCs w:val="28"/>
              </w:rPr>
              <w:t>-------</w:t>
            </w:r>
          </w:p>
        </w:tc>
      </w:tr>
      <w:tr w:rsidR="00E3634A" w:rsidRPr="009E7EFC" w14:paraId="5CCA4B47" w14:textId="77777777" w:rsidTr="00480E80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2F08B" w14:textId="77777777" w:rsidR="00E3634A" w:rsidRPr="009E7EFC" w:rsidRDefault="00E3634A" w:rsidP="00480E80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BA38" w14:textId="56BF3082" w:rsidR="00E3634A" w:rsidRPr="009E7EFC" w:rsidRDefault="009E7EFC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E4BE" w14:textId="45B6DBA1" w:rsidR="00E3634A" w:rsidRPr="009E7EFC" w:rsidRDefault="009E7EFC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>Біржылдан кем емес</w:t>
            </w:r>
          </w:p>
        </w:tc>
      </w:tr>
      <w:tr w:rsidR="00821F41" w:rsidRPr="009E7EFC" w14:paraId="39061781" w14:textId="77777777" w:rsidTr="00480E80">
        <w:trPr>
          <w:trHeight w:val="8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BF2E" w14:textId="77777777" w:rsidR="00821F41" w:rsidRPr="009E7EFC" w:rsidRDefault="00821F41" w:rsidP="00480E80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2021" w14:textId="0A9F292B" w:rsidR="00821F41" w:rsidRPr="009E7EFC" w:rsidRDefault="009E7EFC" w:rsidP="00AF13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EFC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821F41" w:rsidRPr="009E7EFC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29CA525A" w14:textId="77777777" w:rsidR="00821F41" w:rsidRPr="009E7EFC" w:rsidRDefault="00821F41" w:rsidP="00AF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21A8" w14:textId="77777777" w:rsidR="00821F41" w:rsidRPr="009E7EFC" w:rsidRDefault="002A16C2" w:rsidP="00AF13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7EFC">
              <w:rPr>
                <w:rFonts w:ascii="Times New Roman" w:hAnsi="Times New Roman"/>
                <w:bCs/>
                <w:sz w:val="28"/>
                <w:szCs w:val="28"/>
              </w:rPr>
              <w:t>------</w:t>
            </w:r>
          </w:p>
        </w:tc>
      </w:tr>
      <w:bookmarkEnd w:id="1"/>
    </w:tbl>
    <w:p w14:paraId="39C071CD" w14:textId="77777777" w:rsidR="00821F41" w:rsidRPr="009E7EFC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26DA9952" w14:textId="62DBF9BB" w:rsidR="00161239" w:rsidRPr="009E7EFC" w:rsidRDefault="009E7EF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9E7EFC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="00CB1182" w:rsidRPr="009E7EFC">
        <w:rPr>
          <w:rFonts w:ascii="Times New Roman" w:hAnsi="Times New Roman"/>
          <w:b/>
          <w:bCs/>
          <w:sz w:val="28"/>
          <w:szCs w:val="28"/>
        </w:rPr>
        <w:tab/>
      </w:r>
      <w:r w:rsidR="00CB1182" w:rsidRPr="009E7EFC">
        <w:rPr>
          <w:rFonts w:ascii="Times New Roman" w:hAnsi="Times New Roman"/>
          <w:b/>
          <w:bCs/>
          <w:sz w:val="28"/>
          <w:szCs w:val="28"/>
        </w:rPr>
        <w:tab/>
      </w:r>
      <w:r w:rsidR="00CB1182" w:rsidRPr="009E7EFC">
        <w:rPr>
          <w:rFonts w:ascii="Times New Roman" w:hAnsi="Times New Roman"/>
          <w:b/>
          <w:bCs/>
          <w:sz w:val="28"/>
          <w:szCs w:val="28"/>
        </w:rPr>
        <w:tab/>
      </w:r>
      <w:r w:rsidR="00CB1182" w:rsidRPr="009E7EFC">
        <w:rPr>
          <w:rFonts w:ascii="Times New Roman" w:hAnsi="Times New Roman"/>
          <w:b/>
          <w:bCs/>
          <w:sz w:val="28"/>
          <w:szCs w:val="28"/>
        </w:rPr>
        <w:tab/>
      </w:r>
      <w:r w:rsidR="00CB1182" w:rsidRPr="009E7EFC">
        <w:rPr>
          <w:rFonts w:ascii="Times New Roman" w:hAnsi="Times New Roman"/>
          <w:b/>
          <w:bCs/>
          <w:sz w:val="28"/>
          <w:szCs w:val="28"/>
        </w:rPr>
        <w:tab/>
      </w:r>
      <w:r w:rsidR="00CB1182" w:rsidRPr="009E7EFC">
        <w:rPr>
          <w:rFonts w:ascii="Times New Roman" w:hAnsi="Times New Roman"/>
          <w:b/>
          <w:bCs/>
          <w:sz w:val="28"/>
          <w:szCs w:val="28"/>
        </w:rPr>
        <w:tab/>
      </w:r>
      <w:r w:rsidR="00CB1182" w:rsidRPr="009E7EFC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CB1182" w:rsidRPr="009E7EFC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14:paraId="2B389C15" w14:textId="77777777" w:rsidR="00CB1182" w:rsidRPr="009E7EFC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5C89B6F" w14:textId="77777777" w:rsidR="002A16C2" w:rsidRPr="009E7EFC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BFFC7F0" w14:textId="77777777" w:rsidR="002A16C2" w:rsidRPr="009E7EFC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EA6417D" w14:textId="77777777" w:rsidR="002A16C2" w:rsidRPr="009E7EFC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03024E9" w14:textId="640A9160" w:rsidR="008C57BD" w:rsidRPr="009E7EFC" w:rsidRDefault="008C57BD" w:rsidP="008C57BD">
      <w:pPr>
        <w:pStyle w:val="ae"/>
        <w:rPr>
          <w:rFonts w:ascii="Times New Roman" w:hAnsi="Times New Roman" w:cs="Times New Roman"/>
        </w:rPr>
      </w:pPr>
      <w:r w:rsidRPr="009E7EFC">
        <w:rPr>
          <w:rFonts w:ascii="Times New Roman" w:hAnsi="Times New Roman" w:cs="Times New Roman"/>
        </w:rPr>
        <w:t>*</w:t>
      </w:r>
      <w:r w:rsidR="009E7EFC" w:rsidRPr="009E7EFC">
        <w:rPr>
          <w:rFonts w:ascii="Times New Roman" w:hAnsi="Times New Roman" w:cs="Times New Roman"/>
          <w:lang w:val="kk"/>
        </w:rPr>
        <w:t>Ескертпе: әлеуетті өнім беруші сұрау салу бойынша егжей-тегжейлі ақпаратты электрондық пошта арқылы ала алады</w:t>
      </w:r>
      <w:r w:rsidRPr="009E7EFC">
        <w:rPr>
          <w:rFonts w:ascii="Times New Roman" w:hAnsi="Times New Roman" w:cs="Times New Roman"/>
        </w:rPr>
        <w:t xml:space="preserve">: </w:t>
      </w:r>
      <w:hyperlink r:id="rId5" w:history="1">
        <w:r w:rsidRPr="009E7EFC">
          <w:rPr>
            <w:rStyle w:val="ad"/>
            <w:rFonts w:ascii="Times New Roman" w:hAnsi="Times New Roman" w:cs="Times New Roman"/>
          </w:rPr>
          <w:t>bertaev_a@uralsk.railways.kz</w:t>
        </w:r>
      </w:hyperlink>
      <w:r w:rsidRPr="009E7EFC">
        <w:rPr>
          <w:rFonts w:ascii="Times New Roman" w:hAnsi="Times New Roman" w:cs="Times New Roman"/>
        </w:rPr>
        <w:t xml:space="preserve"> 8(35336)2-</w:t>
      </w:r>
      <w:proofErr w:type="gramStart"/>
      <w:r w:rsidRPr="009E7EFC">
        <w:rPr>
          <w:rFonts w:ascii="Times New Roman" w:hAnsi="Times New Roman" w:cs="Times New Roman"/>
        </w:rPr>
        <w:t>83-78</w:t>
      </w:r>
      <w:proofErr w:type="gramEnd"/>
      <w:r w:rsidRPr="009E7EFC">
        <w:rPr>
          <w:rFonts w:ascii="Times New Roman" w:hAnsi="Times New Roman" w:cs="Times New Roman"/>
        </w:rPr>
        <w:t xml:space="preserve"> </w:t>
      </w:r>
      <w:r w:rsidR="009E7EFC" w:rsidRPr="009E7EFC">
        <w:rPr>
          <w:rFonts w:ascii="Times New Roman" w:hAnsi="Times New Roman" w:cs="Times New Roman"/>
          <w:lang w:val="kk"/>
        </w:rPr>
        <w:t>ішкі нөмері</w:t>
      </w:r>
      <w:r w:rsidRPr="009E7EFC">
        <w:rPr>
          <w:rFonts w:ascii="Times New Roman" w:hAnsi="Times New Roman" w:cs="Times New Roman"/>
        </w:rPr>
        <w:t xml:space="preserve"> 31-71</w:t>
      </w:r>
    </w:p>
    <w:p w14:paraId="5B2B49A0" w14:textId="77777777" w:rsidR="002A16C2" w:rsidRPr="009E7EFC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6B46A93" w14:textId="77777777" w:rsidR="002A16C2" w:rsidRPr="009E7EFC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A06D91F" w14:textId="77777777" w:rsidR="002B5C63" w:rsidRDefault="002B5C63" w:rsidP="002B5C63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Pr="008B06DB">
        <w:rPr>
          <w:rFonts w:ascii="Times New Roman" w:hAnsi="Times New Roman"/>
          <w:sz w:val="16"/>
          <w:szCs w:val="16"/>
        </w:rPr>
        <w:t xml:space="preserve">: </w:t>
      </w:r>
      <w:r>
        <w:rPr>
          <w:rFonts w:ascii="Times New Roman" w:hAnsi="Times New Roman"/>
          <w:sz w:val="16"/>
          <w:szCs w:val="16"/>
        </w:rPr>
        <w:t>Бертаев А.К.</w:t>
      </w:r>
      <w:r w:rsidRPr="008B06DB">
        <w:rPr>
          <w:rFonts w:ascii="Times New Roman" w:hAnsi="Times New Roman"/>
          <w:sz w:val="16"/>
          <w:szCs w:val="16"/>
        </w:rPr>
        <w:t xml:space="preserve">. – </w:t>
      </w:r>
      <w:proofErr w:type="gramStart"/>
      <w:r>
        <w:rPr>
          <w:rFonts w:ascii="Times New Roman" w:hAnsi="Times New Roman"/>
          <w:sz w:val="16"/>
          <w:szCs w:val="16"/>
        </w:rPr>
        <w:t xml:space="preserve">ПЧГ </w:t>
      </w:r>
      <w:r w:rsidRPr="008B06DB">
        <w:rPr>
          <w:rFonts w:ascii="Times New Roman" w:hAnsi="Times New Roman"/>
          <w:sz w:val="16"/>
          <w:szCs w:val="16"/>
        </w:rPr>
        <w:t>,</w:t>
      </w:r>
      <w:r>
        <w:rPr>
          <w:rFonts w:ascii="Times New Roman" w:hAnsi="Times New Roman"/>
          <w:sz w:val="16"/>
          <w:szCs w:val="16"/>
        </w:rPr>
        <w:t>т</w:t>
      </w:r>
      <w:r w:rsidRPr="008B06DB">
        <w:rPr>
          <w:rFonts w:ascii="Times New Roman" w:hAnsi="Times New Roman"/>
          <w:sz w:val="16"/>
          <w:szCs w:val="16"/>
        </w:rPr>
        <w:t>ел</w:t>
      </w:r>
      <w:proofErr w:type="gramEnd"/>
      <w:r w:rsidRPr="008B06DB">
        <w:rPr>
          <w:rFonts w:ascii="Times New Roman" w:hAnsi="Times New Roman"/>
          <w:sz w:val="16"/>
          <w:szCs w:val="16"/>
        </w:rPr>
        <w:t>: 3</w:t>
      </w:r>
      <w:r>
        <w:rPr>
          <w:rFonts w:ascii="Times New Roman" w:hAnsi="Times New Roman"/>
          <w:sz w:val="16"/>
          <w:szCs w:val="16"/>
        </w:rPr>
        <w:t>1-71</w:t>
      </w:r>
    </w:p>
    <w:p w14:paraId="4D08F61D" w14:textId="5F722BCA" w:rsidR="00161239" w:rsidRPr="009E7EFC" w:rsidRDefault="00161239" w:rsidP="002B5C63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9E7EFC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808256">
    <w:abstractNumId w:val="0"/>
  </w:num>
  <w:num w:numId="2" w16cid:durableId="1548953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61480"/>
    <w:rsid w:val="001011E8"/>
    <w:rsid w:val="0010718F"/>
    <w:rsid w:val="00161239"/>
    <w:rsid w:val="001B645A"/>
    <w:rsid w:val="001B7574"/>
    <w:rsid w:val="002618C1"/>
    <w:rsid w:val="002812EE"/>
    <w:rsid w:val="002A16C2"/>
    <w:rsid w:val="002B5C63"/>
    <w:rsid w:val="00331EE1"/>
    <w:rsid w:val="00385B80"/>
    <w:rsid w:val="00392232"/>
    <w:rsid w:val="003A20A1"/>
    <w:rsid w:val="003D0208"/>
    <w:rsid w:val="003D26E8"/>
    <w:rsid w:val="003F7C6C"/>
    <w:rsid w:val="00480E80"/>
    <w:rsid w:val="004A7B29"/>
    <w:rsid w:val="004E637B"/>
    <w:rsid w:val="00514A8C"/>
    <w:rsid w:val="00530779"/>
    <w:rsid w:val="00550570"/>
    <w:rsid w:val="005A498D"/>
    <w:rsid w:val="005E0343"/>
    <w:rsid w:val="00627323"/>
    <w:rsid w:val="0063311B"/>
    <w:rsid w:val="006606E3"/>
    <w:rsid w:val="00666A22"/>
    <w:rsid w:val="00671906"/>
    <w:rsid w:val="006C2B5F"/>
    <w:rsid w:val="007416F6"/>
    <w:rsid w:val="007517AA"/>
    <w:rsid w:val="007B6AA1"/>
    <w:rsid w:val="007D4E78"/>
    <w:rsid w:val="008071E9"/>
    <w:rsid w:val="00821F41"/>
    <w:rsid w:val="00853C92"/>
    <w:rsid w:val="008B06DB"/>
    <w:rsid w:val="008C57BD"/>
    <w:rsid w:val="00960B69"/>
    <w:rsid w:val="00993922"/>
    <w:rsid w:val="009B6236"/>
    <w:rsid w:val="009E7EFC"/>
    <w:rsid w:val="00A23B94"/>
    <w:rsid w:val="00A2638D"/>
    <w:rsid w:val="00A31629"/>
    <w:rsid w:val="00A4750B"/>
    <w:rsid w:val="00AA3870"/>
    <w:rsid w:val="00AD7E71"/>
    <w:rsid w:val="00AF130F"/>
    <w:rsid w:val="00B070A7"/>
    <w:rsid w:val="00BF0336"/>
    <w:rsid w:val="00C91201"/>
    <w:rsid w:val="00CA4B6D"/>
    <w:rsid w:val="00CB1182"/>
    <w:rsid w:val="00CE205E"/>
    <w:rsid w:val="00DE2FED"/>
    <w:rsid w:val="00E3634A"/>
    <w:rsid w:val="00F14370"/>
    <w:rsid w:val="00F21C84"/>
    <w:rsid w:val="00F50963"/>
    <w:rsid w:val="00F6014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20511"/>
  <w15:docId w15:val="{11D6FBB8-2A55-47DB-9777-35137756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uiPriority w:val="99"/>
    <w:qFormat/>
    <w:rsid w:val="007D4E7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eastAsiaTheme="minorHAnsi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D4E78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1B645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b"/>
    <w:uiPriority w:val="99"/>
    <w:rsid w:val="001B645A"/>
  </w:style>
  <w:style w:type="character" w:styleId="ad">
    <w:name w:val="Hyperlink"/>
    <w:basedOn w:val="a0"/>
    <w:uiPriority w:val="99"/>
    <w:unhideWhenUsed/>
    <w:rsid w:val="008C57BD"/>
    <w:rPr>
      <w:color w:val="0000FF" w:themeColor="hyperlink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8C57BD"/>
    <w:pPr>
      <w:spacing w:after="0" w:line="240" w:lineRule="auto"/>
    </w:pPr>
    <w:rPr>
      <w:rFonts w:ascii="Calibri" w:eastAsiaTheme="minorHAnsi" w:hAnsi="Calibri" w:cstheme="minorBidi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8C57BD"/>
    <w:rPr>
      <w:rFonts w:ascii="Calibri" w:hAnsi="Calibri"/>
      <w:szCs w:val="21"/>
    </w:rPr>
  </w:style>
  <w:style w:type="character" w:styleId="af0">
    <w:name w:val="Unresolved Mention"/>
    <w:basedOn w:val="a0"/>
    <w:uiPriority w:val="99"/>
    <w:semiHidden/>
    <w:unhideWhenUsed/>
    <w:rsid w:val="008C5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3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taev_a@uralsk.railways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Гульнара А. Кулишева</cp:lastModifiedBy>
  <cp:revision>36</cp:revision>
  <cp:lastPrinted>2021-01-26T12:27:00Z</cp:lastPrinted>
  <dcterms:created xsi:type="dcterms:W3CDTF">2020-11-30T12:55:00Z</dcterms:created>
  <dcterms:modified xsi:type="dcterms:W3CDTF">2024-05-14T08:53:00Z</dcterms:modified>
</cp:coreProperties>
</file>