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20B" w:rsidRPr="001663BB" w:rsidRDefault="006568C1" w:rsidP="00B769CB">
      <w:pPr>
        <w:tabs>
          <w:tab w:val="left" w:pos="6096"/>
          <w:tab w:val="left" w:pos="6379"/>
          <w:tab w:val="left" w:pos="7560"/>
        </w:tabs>
        <w:jc w:val="center"/>
        <w:rPr>
          <w:b/>
          <w:sz w:val="26"/>
          <w:szCs w:val="26"/>
        </w:rPr>
      </w:pPr>
      <w:r w:rsidRPr="001663BB">
        <w:rPr>
          <w:b/>
          <w:sz w:val="26"/>
          <w:szCs w:val="26"/>
        </w:rPr>
        <w:t xml:space="preserve">Филиал </w:t>
      </w:r>
      <w:r w:rsidR="000D5760" w:rsidRPr="001663BB">
        <w:rPr>
          <w:b/>
          <w:sz w:val="26"/>
          <w:szCs w:val="26"/>
        </w:rPr>
        <w:t xml:space="preserve">акционерного </w:t>
      </w:r>
      <w:r w:rsidRPr="001663BB">
        <w:rPr>
          <w:b/>
          <w:sz w:val="26"/>
          <w:szCs w:val="26"/>
        </w:rPr>
        <w:t xml:space="preserve">общества «Национальная </w:t>
      </w:r>
      <w:r w:rsidR="002F7460" w:rsidRPr="001663BB">
        <w:rPr>
          <w:b/>
          <w:sz w:val="26"/>
          <w:szCs w:val="26"/>
        </w:rPr>
        <w:t>компания</w:t>
      </w:r>
      <w:r w:rsidRPr="001663BB">
        <w:rPr>
          <w:b/>
          <w:sz w:val="26"/>
          <w:szCs w:val="26"/>
        </w:rPr>
        <w:t xml:space="preserve">» </w:t>
      </w:r>
    </w:p>
    <w:p w:rsidR="00B10156" w:rsidRPr="001663BB" w:rsidRDefault="006568C1" w:rsidP="00D14D80">
      <w:pPr>
        <w:tabs>
          <w:tab w:val="left" w:pos="7560"/>
        </w:tabs>
        <w:jc w:val="center"/>
        <w:rPr>
          <w:b/>
          <w:sz w:val="26"/>
          <w:szCs w:val="26"/>
        </w:rPr>
      </w:pPr>
      <w:r w:rsidRPr="001663BB">
        <w:rPr>
          <w:b/>
          <w:sz w:val="26"/>
          <w:szCs w:val="26"/>
        </w:rPr>
        <w:t>«</w:t>
      </w:r>
      <w:r w:rsidR="00F9220B" w:rsidRPr="001663BB">
        <w:rPr>
          <w:b/>
          <w:sz w:val="26"/>
          <w:szCs w:val="26"/>
        </w:rPr>
        <w:t>Казакстан</w:t>
      </w:r>
      <w:r w:rsidR="00956E9D" w:rsidRPr="001663BB">
        <w:rPr>
          <w:b/>
          <w:sz w:val="26"/>
          <w:szCs w:val="26"/>
        </w:rPr>
        <w:t xml:space="preserve"> </w:t>
      </w:r>
      <w:r w:rsidR="002F7460" w:rsidRPr="001663BB">
        <w:rPr>
          <w:b/>
          <w:sz w:val="26"/>
          <w:szCs w:val="26"/>
        </w:rPr>
        <w:t>тем</w:t>
      </w:r>
      <w:r w:rsidR="002F7460" w:rsidRPr="001663BB">
        <w:rPr>
          <w:b/>
          <w:sz w:val="26"/>
          <w:szCs w:val="26"/>
          <w:lang w:val="en-US"/>
        </w:rPr>
        <w:t>i</w:t>
      </w:r>
      <w:r w:rsidR="002F7460" w:rsidRPr="001663BB">
        <w:rPr>
          <w:b/>
          <w:sz w:val="26"/>
          <w:szCs w:val="26"/>
        </w:rPr>
        <w:t>р жолы</w:t>
      </w:r>
      <w:r w:rsidR="00F9220B" w:rsidRPr="001663BB">
        <w:rPr>
          <w:b/>
          <w:sz w:val="26"/>
          <w:szCs w:val="26"/>
        </w:rPr>
        <w:t>» - «Илецкий железнодорожный участок»</w:t>
      </w:r>
    </w:p>
    <w:p w:rsidR="008853B7" w:rsidRPr="001663BB" w:rsidRDefault="008853B7" w:rsidP="00D14D80">
      <w:pPr>
        <w:tabs>
          <w:tab w:val="left" w:pos="7560"/>
        </w:tabs>
        <w:jc w:val="center"/>
        <w:rPr>
          <w:b/>
          <w:sz w:val="26"/>
          <w:szCs w:val="26"/>
        </w:rPr>
      </w:pPr>
    </w:p>
    <w:p w:rsidR="001806CC" w:rsidRPr="001663BB" w:rsidRDefault="009D5C1B" w:rsidP="001806CC">
      <w:pPr>
        <w:jc w:val="center"/>
        <w:rPr>
          <w:b/>
          <w:bCs/>
          <w:sz w:val="26"/>
          <w:szCs w:val="26"/>
        </w:rPr>
      </w:pPr>
      <w:r w:rsidRPr="001663BB">
        <w:rPr>
          <w:b/>
          <w:bCs/>
          <w:sz w:val="26"/>
          <w:szCs w:val="26"/>
        </w:rPr>
        <w:t xml:space="preserve">Протокол заседания комиссии по вскрытию конвертов с заявками </w:t>
      </w:r>
    </w:p>
    <w:p w:rsidR="001806CC" w:rsidRPr="001663BB" w:rsidRDefault="009D5C1B" w:rsidP="001806CC">
      <w:pPr>
        <w:jc w:val="center"/>
        <w:rPr>
          <w:b/>
          <w:sz w:val="26"/>
          <w:szCs w:val="26"/>
        </w:rPr>
      </w:pPr>
      <w:r w:rsidRPr="001663BB">
        <w:rPr>
          <w:b/>
          <w:bCs/>
          <w:sz w:val="26"/>
          <w:szCs w:val="26"/>
        </w:rPr>
        <w:t xml:space="preserve">на участие в закупках </w:t>
      </w:r>
      <w:r w:rsidR="00F50355" w:rsidRPr="001663BB">
        <w:rPr>
          <w:b/>
          <w:bCs/>
          <w:sz w:val="26"/>
          <w:szCs w:val="26"/>
        </w:rPr>
        <w:t xml:space="preserve">товаров </w:t>
      </w:r>
      <w:r w:rsidR="001806CC" w:rsidRPr="001663BB">
        <w:rPr>
          <w:b/>
          <w:sz w:val="26"/>
          <w:szCs w:val="26"/>
        </w:rPr>
        <w:t xml:space="preserve">способом </w:t>
      </w:r>
      <w:r w:rsidR="00880225" w:rsidRPr="001663BB">
        <w:rPr>
          <w:b/>
          <w:sz w:val="26"/>
          <w:szCs w:val="26"/>
        </w:rPr>
        <w:t>запроса ценовых предложений</w:t>
      </w:r>
    </w:p>
    <w:p w:rsidR="009D5C1B" w:rsidRPr="001663BB" w:rsidRDefault="009D5C1B" w:rsidP="009D5C1B">
      <w:pPr>
        <w:jc w:val="center"/>
        <w:rPr>
          <w:b/>
          <w:bCs/>
          <w:sz w:val="26"/>
          <w:szCs w:val="26"/>
        </w:rPr>
      </w:pPr>
    </w:p>
    <w:p w:rsidR="005740B5" w:rsidRPr="001663BB" w:rsidRDefault="005740B5" w:rsidP="005740B5">
      <w:pPr>
        <w:jc w:val="center"/>
        <w:rPr>
          <w:b/>
          <w:sz w:val="26"/>
          <w:szCs w:val="26"/>
        </w:rPr>
      </w:pPr>
    </w:p>
    <w:tbl>
      <w:tblPr>
        <w:tblW w:w="10314" w:type="dxa"/>
        <w:tblLook w:val="01E0" w:firstRow="1" w:lastRow="1" w:firstColumn="1" w:lastColumn="1" w:noHBand="0" w:noVBand="0"/>
      </w:tblPr>
      <w:tblGrid>
        <w:gridCol w:w="3528"/>
        <w:gridCol w:w="3040"/>
        <w:gridCol w:w="3746"/>
      </w:tblGrid>
      <w:tr w:rsidR="005740B5" w:rsidRPr="001663BB" w:rsidTr="00DD26EB">
        <w:tc>
          <w:tcPr>
            <w:tcW w:w="3528" w:type="dxa"/>
          </w:tcPr>
          <w:p w:rsidR="005740B5" w:rsidRPr="001663BB" w:rsidRDefault="005740B5" w:rsidP="008A23D5">
            <w:pPr>
              <w:rPr>
                <w:sz w:val="26"/>
                <w:szCs w:val="26"/>
              </w:rPr>
            </w:pPr>
            <w:r w:rsidRPr="001663BB">
              <w:rPr>
                <w:sz w:val="26"/>
                <w:szCs w:val="26"/>
              </w:rPr>
              <w:t>г. Соль-Илецк</w:t>
            </w:r>
          </w:p>
          <w:p w:rsidR="005740B5" w:rsidRPr="001663BB" w:rsidRDefault="005740B5" w:rsidP="008A23D5">
            <w:pPr>
              <w:pStyle w:val="af0"/>
              <w:tabs>
                <w:tab w:val="clear" w:pos="4677"/>
                <w:tab w:val="clear" w:pos="9355"/>
              </w:tabs>
              <w:rPr>
                <w:sz w:val="26"/>
                <w:szCs w:val="26"/>
              </w:rPr>
            </w:pPr>
            <w:r w:rsidRPr="001663BB">
              <w:rPr>
                <w:sz w:val="26"/>
                <w:szCs w:val="26"/>
              </w:rPr>
              <w:t>ул. Вокзальная, 95а</w:t>
            </w:r>
          </w:p>
        </w:tc>
        <w:tc>
          <w:tcPr>
            <w:tcW w:w="3040" w:type="dxa"/>
          </w:tcPr>
          <w:p w:rsidR="005740B5" w:rsidRPr="001663BB" w:rsidRDefault="008830AC" w:rsidP="000E3D09">
            <w:pPr>
              <w:jc w:val="center"/>
              <w:rPr>
                <w:sz w:val="26"/>
                <w:szCs w:val="26"/>
              </w:rPr>
            </w:pPr>
            <w:r w:rsidRPr="001663BB">
              <w:rPr>
                <w:sz w:val="26"/>
                <w:szCs w:val="26"/>
                <w:lang w:val="kk-KZ"/>
              </w:rPr>
              <w:t>№</w:t>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r>
            <w:r w:rsidR="003F7A10" w:rsidRPr="001663BB">
              <w:rPr>
                <w:sz w:val="26"/>
                <w:szCs w:val="26"/>
                <w:lang w:val="kk-KZ"/>
              </w:rPr>
              <w:softHyphen/>
              <w:t xml:space="preserve">     </w:t>
            </w:r>
            <w:r w:rsidR="006F66C8">
              <w:rPr>
                <w:sz w:val="26"/>
                <w:szCs w:val="26"/>
                <w:lang w:val="kk-KZ"/>
              </w:rPr>
              <w:t>51</w:t>
            </w:r>
            <w:bookmarkStart w:id="0" w:name="_GoBack"/>
            <w:bookmarkEnd w:id="0"/>
            <w:r w:rsidR="00A25D1E" w:rsidRPr="001663BB">
              <w:rPr>
                <w:sz w:val="26"/>
                <w:szCs w:val="26"/>
                <w:lang w:val="kk-KZ"/>
              </w:rPr>
              <w:t>-П/ИЖУ</w:t>
            </w:r>
          </w:p>
        </w:tc>
        <w:tc>
          <w:tcPr>
            <w:tcW w:w="3746" w:type="dxa"/>
            <w:vAlign w:val="center"/>
          </w:tcPr>
          <w:p w:rsidR="005740B5" w:rsidRPr="001663BB" w:rsidRDefault="00BE7ECF" w:rsidP="008A23D5">
            <w:pPr>
              <w:ind w:left="-88"/>
              <w:jc w:val="right"/>
              <w:rPr>
                <w:sz w:val="26"/>
                <w:szCs w:val="26"/>
              </w:rPr>
            </w:pPr>
            <w:r w:rsidRPr="001663BB">
              <w:rPr>
                <w:sz w:val="26"/>
                <w:szCs w:val="26"/>
              </w:rPr>
              <w:t xml:space="preserve"> </w:t>
            </w:r>
            <w:r w:rsidR="000402EC" w:rsidRPr="001663BB">
              <w:rPr>
                <w:sz w:val="26"/>
                <w:szCs w:val="26"/>
              </w:rPr>
              <w:t>0</w:t>
            </w:r>
            <w:r w:rsidR="003F7A10" w:rsidRPr="001663BB">
              <w:rPr>
                <w:sz w:val="26"/>
                <w:szCs w:val="26"/>
              </w:rPr>
              <w:t>7</w:t>
            </w:r>
            <w:r w:rsidR="00353D44" w:rsidRPr="001663BB">
              <w:rPr>
                <w:sz w:val="26"/>
                <w:szCs w:val="26"/>
              </w:rPr>
              <w:t xml:space="preserve"> </w:t>
            </w:r>
            <w:r w:rsidR="003F7A10" w:rsidRPr="001663BB">
              <w:rPr>
                <w:sz w:val="26"/>
                <w:szCs w:val="26"/>
              </w:rPr>
              <w:t>февраля</w:t>
            </w:r>
            <w:r w:rsidR="00267769" w:rsidRPr="001663BB">
              <w:rPr>
                <w:sz w:val="26"/>
                <w:szCs w:val="26"/>
              </w:rPr>
              <w:t xml:space="preserve"> </w:t>
            </w:r>
            <w:r w:rsidR="005740B5" w:rsidRPr="001663BB">
              <w:rPr>
                <w:sz w:val="26"/>
                <w:szCs w:val="26"/>
              </w:rPr>
              <w:t>20</w:t>
            </w:r>
            <w:r w:rsidR="000852E3" w:rsidRPr="001663BB">
              <w:rPr>
                <w:sz w:val="26"/>
                <w:szCs w:val="26"/>
              </w:rPr>
              <w:t>2</w:t>
            </w:r>
            <w:r w:rsidR="003F7A10" w:rsidRPr="001663BB">
              <w:rPr>
                <w:sz w:val="26"/>
                <w:szCs w:val="26"/>
              </w:rPr>
              <w:t>4</w:t>
            </w:r>
            <w:r w:rsidR="005740B5" w:rsidRPr="001663BB">
              <w:rPr>
                <w:sz w:val="26"/>
                <w:szCs w:val="26"/>
              </w:rPr>
              <w:t xml:space="preserve"> года</w:t>
            </w:r>
          </w:p>
          <w:p w:rsidR="005740B5" w:rsidRPr="001663BB" w:rsidRDefault="00F102A3" w:rsidP="009E08F7">
            <w:pPr>
              <w:ind w:left="-88"/>
              <w:jc w:val="right"/>
              <w:rPr>
                <w:sz w:val="26"/>
                <w:szCs w:val="26"/>
              </w:rPr>
            </w:pPr>
            <w:r>
              <w:rPr>
                <w:sz w:val="26"/>
                <w:szCs w:val="26"/>
              </w:rPr>
              <w:t>16</w:t>
            </w:r>
            <w:r w:rsidR="005740B5" w:rsidRPr="001663BB">
              <w:rPr>
                <w:sz w:val="26"/>
                <w:szCs w:val="26"/>
              </w:rPr>
              <w:t>:</w:t>
            </w:r>
            <w:r>
              <w:rPr>
                <w:sz w:val="26"/>
                <w:szCs w:val="26"/>
              </w:rPr>
              <w:t>0</w:t>
            </w:r>
            <w:r w:rsidR="00B24F3B" w:rsidRPr="001663BB">
              <w:rPr>
                <w:sz w:val="26"/>
                <w:szCs w:val="26"/>
              </w:rPr>
              <w:t>0</w:t>
            </w:r>
            <w:r w:rsidR="005740B5" w:rsidRPr="001663BB">
              <w:rPr>
                <w:sz w:val="26"/>
                <w:szCs w:val="26"/>
              </w:rPr>
              <w:t xml:space="preserve"> часов</w:t>
            </w:r>
          </w:p>
        </w:tc>
      </w:tr>
      <w:tr w:rsidR="00C11AAC" w:rsidRPr="001663BB" w:rsidTr="00DD26EB">
        <w:tc>
          <w:tcPr>
            <w:tcW w:w="3528" w:type="dxa"/>
          </w:tcPr>
          <w:p w:rsidR="00C11AAC" w:rsidRPr="001663BB" w:rsidRDefault="00C11AAC" w:rsidP="008A23D5">
            <w:pPr>
              <w:rPr>
                <w:sz w:val="26"/>
                <w:szCs w:val="26"/>
              </w:rPr>
            </w:pPr>
          </w:p>
        </w:tc>
        <w:tc>
          <w:tcPr>
            <w:tcW w:w="3040" w:type="dxa"/>
          </w:tcPr>
          <w:p w:rsidR="00C11AAC" w:rsidRPr="001663BB" w:rsidRDefault="00C11AAC" w:rsidP="000E3D09">
            <w:pPr>
              <w:jc w:val="center"/>
              <w:rPr>
                <w:sz w:val="26"/>
                <w:szCs w:val="26"/>
                <w:lang w:val="kk-KZ"/>
              </w:rPr>
            </w:pPr>
          </w:p>
        </w:tc>
        <w:tc>
          <w:tcPr>
            <w:tcW w:w="3746" w:type="dxa"/>
            <w:vAlign w:val="center"/>
          </w:tcPr>
          <w:p w:rsidR="00C11AAC" w:rsidRPr="001663BB" w:rsidRDefault="00C11AAC" w:rsidP="008A23D5">
            <w:pPr>
              <w:ind w:left="-88"/>
              <w:jc w:val="right"/>
              <w:rPr>
                <w:sz w:val="26"/>
                <w:szCs w:val="26"/>
              </w:rPr>
            </w:pPr>
          </w:p>
        </w:tc>
      </w:tr>
    </w:tbl>
    <w:p w:rsidR="005740B5" w:rsidRPr="001663BB" w:rsidRDefault="005740B5" w:rsidP="005740B5">
      <w:pPr>
        <w:jc w:val="center"/>
        <w:rPr>
          <w:sz w:val="26"/>
          <w:szCs w:val="26"/>
          <w:lang w:val="kk-KZ"/>
        </w:rPr>
      </w:pPr>
    </w:p>
    <w:p w:rsidR="005740B5" w:rsidRDefault="00880225" w:rsidP="00F03E2F">
      <w:pPr>
        <w:pStyle w:val="a4"/>
        <w:numPr>
          <w:ilvl w:val="0"/>
          <w:numId w:val="1"/>
        </w:numPr>
        <w:tabs>
          <w:tab w:val="left" w:pos="1134"/>
        </w:tabs>
        <w:ind w:left="0" w:firstLine="709"/>
        <w:rPr>
          <w:sz w:val="26"/>
          <w:szCs w:val="26"/>
        </w:rPr>
      </w:pPr>
      <w:r w:rsidRPr="001663BB">
        <w:rPr>
          <w:sz w:val="26"/>
          <w:szCs w:val="26"/>
        </w:rPr>
        <w:t>К</w:t>
      </w:r>
      <w:r w:rsidR="005740B5" w:rsidRPr="001663BB">
        <w:rPr>
          <w:sz w:val="26"/>
          <w:szCs w:val="26"/>
        </w:rPr>
        <w:t>омиссия в составе:</w:t>
      </w:r>
    </w:p>
    <w:p w:rsidR="00C11AAC" w:rsidRPr="001663BB" w:rsidRDefault="00C11AAC" w:rsidP="00C11AAC">
      <w:pPr>
        <w:pStyle w:val="a4"/>
        <w:tabs>
          <w:tab w:val="left" w:pos="1134"/>
        </w:tabs>
        <w:ind w:left="709"/>
        <w:rPr>
          <w:sz w:val="26"/>
          <w:szCs w:val="26"/>
        </w:rPr>
      </w:pPr>
    </w:p>
    <w:tbl>
      <w:tblPr>
        <w:tblW w:w="10206" w:type="dxa"/>
        <w:tblInd w:w="108" w:type="dxa"/>
        <w:tblLayout w:type="fixed"/>
        <w:tblLook w:val="0000" w:firstRow="0" w:lastRow="0" w:firstColumn="0" w:lastColumn="0" w:noHBand="0" w:noVBand="0"/>
      </w:tblPr>
      <w:tblGrid>
        <w:gridCol w:w="2410"/>
        <w:gridCol w:w="236"/>
        <w:gridCol w:w="7560"/>
      </w:tblGrid>
      <w:tr w:rsidR="006531F6" w:rsidRPr="001663BB" w:rsidTr="00AF2CEA">
        <w:trPr>
          <w:trHeight w:val="1387"/>
        </w:trPr>
        <w:tc>
          <w:tcPr>
            <w:tcW w:w="2410" w:type="dxa"/>
          </w:tcPr>
          <w:p w:rsidR="006531F6" w:rsidRPr="001663BB" w:rsidRDefault="006531F6" w:rsidP="002F3083">
            <w:pPr>
              <w:pStyle w:val="ae"/>
              <w:tabs>
                <w:tab w:val="left" w:pos="993"/>
              </w:tabs>
              <w:ind w:left="-108"/>
              <w:rPr>
                <w:sz w:val="26"/>
                <w:szCs w:val="26"/>
              </w:rPr>
            </w:pPr>
            <w:r w:rsidRPr="001663BB">
              <w:rPr>
                <w:sz w:val="26"/>
                <w:szCs w:val="26"/>
              </w:rPr>
              <w:t>Гасумов Б.Т.о.</w:t>
            </w:r>
          </w:p>
          <w:p w:rsidR="006531F6" w:rsidRPr="001663BB" w:rsidRDefault="006531F6" w:rsidP="002F3083">
            <w:pPr>
              <w:pStyle w:val="ae"/>
              <w:tabs>
                <w:tab w:val="left" w:pos="993"/>
              </w:tabs>
              <w:ind w:left="-108"/>
              <w:rPr>
                <w:sz w:val="26"/>
                <w:szCs w:val="26"/>
              </w:rPr>
            </w:pPr>
          </w:p>
        </w:tc>
        <w:tc>
          <w:tcPr>
            <w:tcW w:w="236" w:type="dxa"/>
          </w:tcPr>
          <w:p w:rsidR="006531F6" w:rsidRPr="001663BB" w:rsidRDefault="006531F6" w:rsidP="002F3083">
            <w:pPr>
              <w:pStyle w:val="ae"/>
              <w:tabs>
                <w:tab w:val="left" w:pos="993"/>
              </w:tabs>
              <w:rPr>
                <w:b/>
                <w:sz w:val="26"/>
                <w:szCs w:val="26"/>
              </w:rPr>
            </w:pPr>
            <w:r w:rsidRPr="001663BB">
              <w:rPr>
                <w:b/>
                <w:sz w:val="26"/>
                <w:szCs w:val="26"/>
              </w:rPr>
              <w:t>-</w:t>
            </w:r>
          </w:p>
        </w:tc>
        <w:tc>
          <w:tcPr>
            <w:tcW w:w="7560" w:type="dxa"/>
          </w:tcPr>
          <w:p w:rsidR="006531F6" w:rsidRPr="001663BB" w:rsidRDefault="006531F6" w:rsidP="002F3083">
            <w:pPr>
              <w:pStyle w:val="ae"/>
              <w:tabs>
                <w:tab w:val="left" w:pos="993"/>
              </w:tabs>
              <w:ind w:left="75" w:right="-108"/>
              <w:jc w:val="both"/>
              <w:rPr>
                <w:sz w:val="26"/>
                <w:szCs w:val="26"/>
              </w:rPr>
            </w:pPr>
            <w:r w:rsidRPr="001663BB">
              <w:rPr>
                <w:sz w:val="26"/>
                <w:szCs w:val="26"/>
              </w:rPr>
              <w:t>Главный инженер филиала акционерного общества «Национальная компания «Қазақстан темір жолы» - «Илецкий железнодорожный участок», председател</w:t>
            </w:r>
            <w:r w:rsidR="00AF2CEA">
              <w:rPr>
                <w:sz w:val="26"/>
                <w:szCs w:val="26"/>
              </w:rPr>
              <w:t>ь</w:t>
            </w:r>
            <w:r w:rsidRPr="001663BB">
              <w:rPr>
                <w:sz w:val="26"/>
                <w:szCs w:val="26"/>
              </w:rPr>
              <w:t xml:space="preserve"> комиссии.</w:t>
            </w:r>
          </w:p>
        </w:tc>
      </w:tr>
    </w:tbl>
    <w:p w:rsidR="006531F6" w:rsidRDefault="006531F6" w:rsidP="006531F6">
      <w:pPr>
        <w:tabs>
          <w:tab w:val="left" w:pos="2977"/>
        </w:tabs>
        <w:rPr>
          <w:rFonts w:eastAsia="Arial Unicode MS"/>
          <w:sz w:val="26"/>
          <w:szCs w:val="26"/>
        </w:rPr>
      </w:pPr>
      <w:r w:rsidRPr="001663BB">
        <w:rPr>
          <w:rFonts w:eastAsia="Arial Unicode MS"/>
          <w:sz w:val="26"/>
          <w:szCs w:val="26"/>
          <w:lang w:val="kk-KZ"/>
        </w:rPr>
        <w:t xml:space="preserve">                      </w:t>
      </w:r>
      <w:r w:rsidR="004F1585" w:rsidRPr="001663BB">
        <w:rPr>
          <w:rFonts w:eastAsia="Arial Unicode MS"/>
          <w:sz w:val="26"/>
          <w:szCs w:val="26"/>
          <w:lang w:val="kk-KZ"/>
        </w:rPr>
        <w:t xml:space="preserve">              </w:t>
      </w:r>
      <w:r w:rsidRPr="001663BB">
        <w:rPr>
          <w:rFonts w:eastAsia="Arial Unicode MS"/>
          <w:sz w:val="26"/>
          <w:szCs w:val="26"/>
          <w:lang w:val="kk-KZ"/>
        </w:rPr>
        <w:t xml:space="preserve"> </w:t>
      </w:r>
      <w:r w:rsidRPr="001663BB">
        <w:rPr>
          <w:rFonts w:eastAsia="Arial Unicode MS"/>
          <w:sz w:val="26"/>
          <w:szCs w:val="26"/>
        </w:rPr>
        <w:t>Члены комиссии:</w:t>
      </w:r>
    </w:p>
    <w:p w:rsidR="00C11AAC" w:rsidRPr="001663BB" w:rsidRDefault="00C11AAC" w:rsidP="006531F6">
      <w:pPr>
        <w:tabs>
          <w:tab w:val="left" w:pos="2977"/>
        </w:tabs>
        <w:rPr>
          <w:rFonts w:eastAsia="Arial Unicode MS"/>
          <w:sz w:val="26"/>
          <w:szCs w:val="26"/>
        </w:rPr>
      </w:pPr>
    </w:p>
    <w:tbl>
      <w:tblPr>
        <w:tblW w:w="10206" w:type="dxa"/>
        <w:tblInd w:w="108" w:type="dxa"/>
        <w:tblLayout w:type="fixed"/>
        <w:tblLook w:val="0000" w:firstRow="0" w:lastRow="0" w:firstColumn="0" w:lastColumn="0" w:noHBand="0" w:noVBand="0"/>
      </w:tblPr>
      <w:tblGrid>
        <w:gridCol w:w="2309"/>
        <w:gridCol w:w="242"/>
        <w:gridCol w:w="7655"/>
      </w:tblGrid>
      <w:tr w:rsidR="000402EC" w:rsidRPr="001663BB" w:rsidTr="006531F6">
        <w:trPr>
          <w:trHeight w:val="283"/>
        </w:trPr>
        <w:tc>
          <w:tcPr>
            <w:tcW w:w="2309" w:type="dxa"/>
          </w:tcPr>
          <w:p w:rsidR="000402EC" w:rsidRPr="001663BB" w:rsidRDefault="000402EC" w:rsidP="00084337">
            <w:pPr>
              <w:pStyle w:val="ae"/>
              <w:tabs>
                <w:tab w:val="left" w:pos="567"/>
                <w:tab w:val="left" w:pos="2727"/>
                <w:tab w:val="left" w:pos="4253"/>
              </w:tabs>
              <w:ind w:left="-108"/>
              <w:rPr>
                <w:sz w:val="26"/>
                <w:szCs w:val="26"/>
              </w:rPr>
            </w:pPr>
            <w:r w:rsidRPr="001663BB">
              <w:rPr>
                <w:sz w:val="26"/>
                <w:szCs w:val="26"/>
              </w:rPr>
              <w:t>Кадыргулов С.К.</w:t>
            </w:r>
          </w:p>
        </w:tc>
        <w:tc>
          <w:tcPr>
            <w:tcW w:w="242" w:type="dxa"/>
          </w:tcPr>
          <w:p w:rsidR="000402EC" w:rsidRPr="001663BB" w:rsidRDefault="000402EC" w:rsidP="00084337">
            <w:pPr>
              <w:pStyle w:val="ae"/>
              <w:tabs>
                <w:tab w:val="left" w:pos="567"/>
                <w:tab w:val="left" w:pos="2727"/>
                <w:tab w:val="left" w:pos="4253"/>
              </w:tabs>
              <w:ind w:left="-108"/>
              <w:rPr>
                <w:sz w:val="26"/>
                <w:szCs w:val="26"/>
              </w:rPr>
            </w:pPr>
          </w:p>
        </w:tc>
        <w:tc>
          <w:tcPr>
            <w:tcW w:w="7655" w:type="dxa"/>
          </w:tcPr>
          <w:p w:rsidR="000402EC" w:rsidRPr="001663BB" w:rsidRDefault="000402EC" w:rsidP="00084337">
            <w:pPr>
              <w:pStyle w:val="ae"/>
              <w:tabs>
                <w:tab w:val="left" w:pos="39"/>
                <w:tab w:val="left" w:pos="567"/>
                <w:tab w:val="left" w:pos="2727"/>
                <w:tab w:val="left" w:pos="4253"/>
              </w:tabs>
              <w:ind w:left="0" w:hanging="36"/>
              <w:jc w:val="both"/>
              <w:rPr>
                <w:sz w:val="26"/>
                <w:szCs w:val="26"/>
              </w:rPr>
            </w:pPr>
            <w:r w:rsidRPr="001663BB">
              <w:rPr>
                <w:sz w:val="26"/>
                <w:szCs w:val="26"/>
              </w:rPr>
              <w:t>Начальник линейно-эксплуатационного подразделения по хозяйству автоматики, телемеханики и телекоммуникации филиала акционерного общества «Национальная компания «Қазақстан темір жолы»- «Илецкий железнодорожный участок»</w:t>
            </w:r>
          </w:p>
        </w:tc>
      </w:tr>
      <w:tr w:rsidR="001663BB" w:rsidRPr="001663BB" w:rsidTr="006531F6">
        <w:trPr>
          <w:trHeight w:val="283"/>
        </w:trPr>
        <w:tc>
          <w:tcPr>
            <w:tcW w:w="2309" w:type="dxa"/>
          </w:tcPr>
          <w:p w:rsidR="001663BB" w:rsidRPr="001663BB" w:rsidRDefault="001663BB" w:rsidP="001663BB">
            <w:pPr>
              <w:pStyle w:val="ae"/>
              <w:tabs>
                <w:tab w:val="left" w:pos="993"/>
              </w:tabs>
              <w:ind w:left="-108"/>
              <w:rPr>
                <w:sz w:val="26"/>
                <w:szCs w:val="26"/>
              </w:rPr>
            </w:pPr>
            <w:r w:rsidRPr="001663BB">
              <w:rPr>
                <w:sz w:val="26"/>
                <w:szCs w:val="26"/>
              </w:rPr>
              <w:t>Рогов Ж. А.</w:t>
            </w:r>
          </w:p>
        </w:tc>
        <w:tc>
          <w:tcPr>
            <w:tcW w:w="242" w:type="dxa"/>
          </w:tcPr>
          <w:p w:rsidR="001663BB" w:rsidRPr="001663BB" w:rsidRDefault="001663BB" w:rsidP="001663BB">
            <w:pPr>
              <w:pStyle w:val="ae"/>
              <w:tabs>
                <w:tab w:val="left" w:pos="993"/>
                <w:tab w:val="left" w:pos="2835"/>
              </w:tabs>
              <w:rPr>
                <w:sz w:val="26"/>
                <w:szCs w:val="26"/>
              </w:rPr>
            </w:pPr>
          </w:p>
        </w:tc>
        <w:tc>
          <w:tcPr>
            <w:tcW w:w="7655" w:type="dxa"/>
          </w:tcPr>
          <w:p w:rsidR="001663BB" w:rsidRPr="001663BB" w:rsidRDefault="001663BB" w:rsidP="001663BB">
            <w:pPr>
              <w:pStyle w:val="ae"/>
              <w:tabs>
                <w:tab w:val="left" w:pos="0"/>
                <w:tab w:val="left" w:pos="993"/>
                <w:tab w:val="left" w:pos="2835"/>
              </w:tabs>
              <w:ind w:left="0"/>
              <w:jc w:val="both"/>
              <w:rPr>
                <w:sz w:val="26"/>
                <w:szCs w:val="26"/>
              </w:rPr>
            </w:pPr>
            <w:r w:rsidRPr="001663BB">
              <w:rPr>
                <w:sz w:val="26"/>
                <w:szCs w:val="26"/>
              </w:rPr>
              <w:t>Начальник участка электрификации и энергетики филиала акционерного общества «Национальная компания «Қазақстан темір жолы» - «Илецкий железнодорожный участок»</w:t>
            </w:r>
          </w:p>
        </w:tc>
      </w:tr>
      <w:tr w:rsidR="000402EC" w:rsidRPr="001663BB" w:rsidTr="006531F6">
        <w:trPr>
          <w:trHeight w:val="283"/>
        </w:trPr>
        <w:tc>
          <w:tcPr>
            <w:tcW w:w="2309" w:type="dxa"/>
          </w:tcPr>
          <w:p w:rsidR="000402EC" w:rsidRPr="001663BB" w:rsidRDefault="000402EC" w:rsidP="00084337">
            <w:pPr>
              <w:pStyle w:val="ae"/>
              <w:tabs>
                <w:tab w:val="left" w:pos="567"/>
                <w:tab w:val="left" w:pos="2727"/>
                <w:tab w:val="left" w:pos="4253"/>
              </w:tabs>
              <w:ind w:left="-108"/>
              <w:rPr>
                <w:sz w:val="26"/>
                <w:szCs w:val="26"/>
                <w:lang w:val="kk-KZ"/>
              </w:rPr>
            </w:pPr>
            <w:r w:rsidRPr="001663BB">
              <w:rPr>
                <w:sz w:val="26"/>
                <w:szCs w:val="26"/>
              </w:rPr>
              <w:t>Кенжеева М.Е.</w:t>
            </w:r>
          </w:p>
        </w:tc>
        <w:tc>
          <w:tcPr>
            <w:tcW w:w="242" w:type="dxa"/>
          </w:tcPr>
          <w:p w:rsidR="000402EC" w:rsidRPr="001663BB" w:rsidRDefault="000402EC" w:rsidP="00084337">
            <w:pPr>
              <w:pStyle w:val="ae"/>
              <w:tabs>
                <w:tab w:val="left" w:pos="567"/>
                <w:tab w:val="left" w:pos="2835"/>
                <w:tab w:val="left" w:pos="4253"/>
              </w:tabs>
              <w:rPr>
                <w:b/>
                <w:sz w:val="26"/>
                <w:szCs w:val="26"/>
              </w:rPr>
            </w:pPr>
          </w:p>
        </w:tc>
        <w:tc>
          <w:tcPr>
            <w:tcW w:w="7655" w:type="dxa"/>
          </w:tcPr>
          <w:p w:rsidR="000402EC" w:rsidRPr="001663BB" w:rsidRDefault="000402EC" w:rsidP="00084337">
            <w:pPr>
              <w:pStyle w:val="ae"/>
              <w:tabs>
                <w:tab w:val="left" w:pos="0"/>
                <w:tab w:val="left" w:pos="567"/>
                <w:tab w:val="left" w:pos="2835"/>
                <w:tab w:val="left" w:pos="4253"/>
              </w:tabs>
              <w:ind w:left="75" w:right="-87" w:hanging="75"/>
              <w:jc w:val="both"/>
              <w:rPr>
                <w:sz w:val="26"/>
                <w:szCs w:val="26"/>
                <w:lang w:val="kk-KZ"/>
              </w:rPr>
            </w:pPr>
            <w:r w:rsidRPr="001663BB">
              <w:rPr>
                <w:sz w:val="26"/>
                <w:szCs w:val="26"/>
              </w:rPr>
              <w:t>Начальник отдела филиала акционерного общества «Национальная компания «Қазақстан темір жолы» - «Илецкий железнодорожный участок»</w:t>
            </w:r>
          </w:p>
        </w:tc>
      </w:tr>
      <w:tr w:rsidR="001663BB" w:rsidRPr="001663BB" w:rsidTr="006531F6">
        <w:trPr>
          <w:trHeight w:val="283"/>
        </w:trPr>
        <w:tc>
          <w:tcPr>
            <w:tcW w:w="2309" w:type="dxa"/>
          </w:tcPr>
          <w:p w:rsidR="001663BB" w:rsidRPr="001663BB" w:rsidRDefault="001663BB" w:rsidP="001663BB">
            <w:pPr>
              <w:pStyle w:val="ae"/>
              <w:tabs>
                <w:tab w:val="left" w:pos="567"/>
                <w:tab w:val="left" w:pos="2727"/>
                <w:tab w:val="left" w:pos="4253"/>
              </w:tabs>
              <w:ind w:left="-108"/>
              <w:rPr>
                <w:sz w:val="26"/>
                <w:szCs w:val="26"/>
              </w:rPr>
            </w:pPr>
            <w:r w:rsidRPr="001663BB">
              <w:rPr>
                <w:sz w:val="26"/>
                <w:szCs w:val="26"/>
              </w:rPr>
              <w:t>Душанова А.У.</w:t>
            </w:r>
          </w:p>
        </w:tc>
        <w:tc>
          <w:tcPr>
            <w:tcW w:w="242" w:type="dxa"/>
          </w:tcPr>
          <w:p w:rsidR="001663BB" w:rsidRPr="001663BB" w:rsidRDefault="001663BB" w:rsidP="001663BB">
            <w:pPr>
              <w:pStyle w:val="ae"/>
              <w:tabs>
                <w:tab w:val="left" w:pos="567"/>
                <w:tab w:val="left" w:pos="2835"/>
                <w:tab w:val="left" w:pos="4253"/>
              </w:tabs>
              <w:rPr>
                <w:b/>
                <w:sz w:val="26"/>
                <w:szCs w:val="26"/>
              </w:rPr>
            </w:pPr>
          </w:p>
        </w:tc>
        <w:tc>
          <w:tcPr>
            <w:tcW w:w="7655" w:type="dxa"/>
          </w:tcPr>
          <w:p w:rsidR="001663BB" w:rsidRPr="001663BB" w:rsidRDefault="001663BB" w:rsidP="001663BB">
            <w:pPr>
              <w:pStyle w:val="ae"/>
              <w:tabs>
                <w:tab w:val="left" w:pos="0"/>
                <w:tab w:val="left" w:pos="567"/>
                <w:tab w:val="left" w:pos="2835"/>
                <w:tab w:val="left" w:pos="4253"/>
              </w:tabs>
              <w:ind w:left="75" w:right="-87"/>
              <w:jc w:val="both"/>
              <w:rPr>
                <w:sz w:val="26"/>
                <w:szCs w:val="26"/>
              </w:rPr>
            </w:pPr>
            <w:r w:rsidRPr="001663BB">
              <w:rPr>
                <w:sz w:val="26"/>
                <w:szCs w:val="26"/>
              </w:rPr>
              <w:t>Ведущий инженер охраны труда филиала акционерного общества «Национальная компания «Қазақстан темір жолы» - «Илецкий железнодорожный участок»</w:t>
            </w:r>
          </w:p>
        </w:tc>
      </w:tr>
      <w:tr w:rsidR="000402EC" w:rsidRPr="001663BB" w:rsidTr="006531F6">
        <w:trPr>
          <w:trHeight w:val="283"/>
        </w:trPr>
        <w:tc>
          <w:tcPr>
            <w:tcW w:w="2309" w:type="dxa"/>
          </w:tcPr>
          <w:p w:rsidR="000402EC" w:rsidRPr="001663BB" w:rsidRDefault="000402EC" w:rsidP="000402EC">
            <w:pPr>
              <w:pStyle w:val="ae"/>
              <w:tabs>
                <w:tab w:val="left" w:pos="567"/>
                <w:tab w:val="left" w:pos="2727"/>
                <w:tab w:val="left" w:pos="4253"/>
              </w:tabs>
              <w:ind w:left="-108"/>
              <w:rPr>
                <w:sz w:val="26"/>
                <w:szCs w:val="26"/>
              </w:rPr>
            </w:pPr>
            <w:r w:rsidRPr="001663BB">
              <w:rPr>
                <w:sz w:val="26"/>
                <w:szCs w:val="26"/>
              </w:rPr>
              <w:t>Бертаев А.К.</w:t>
            </w:r>
          </w:p>
        </w:tc>
        <w:tc>
          <w:tcPr>
            <w:tcW w:w="242" w:type="dxa"/>
          </w:tcPr>
          <w:p w:rsidR="000402EC" w:rsidRPr="001663BB" w:rsidRDefault="000402EC" w:rsidP="000402EC">
            <w:pPr>
              <w:pStyle w:val="ae"/>
              <w:tabs>
                <w:tab w:val="left" w:pos="567"/>
                <w:tab w:val="left" w:pos="2727"/>
                <w:tab w:val="left" w:pos="4253"/>
              </w:tabs>
              <w:ind w:left="-108"/>
              <w:rPr>
                <w:sz w:val="26"/>
                <w:szCs w:val="26"/>
              </w:rPr>
            </w:pPr>
          </w:p>
        </w:tc>
        <w:tc>
          <w:tcPr>
            <w:tcW w:w="7655" w:type="dxa"/>
          </w:tcPr>
          <w:p w:rsidR="000402EC" w:rsidRPr="001663BB" w:rsidRDefault="000402EC" w:rsidP="00143C4A">
            <w:pPr>
              <w:pStyle w:val="ae"/>
              <w:tabs>
                <w:tab w:val="left" w:pos="567"/>
                <w:tab w:val="left" w:pos="2727"/>
                <w:tab w:val="left" w:pos="4253"/>
              </w:tabs>
              <w:ind w:left="0"/>
              <w:jc w:val="both"/>
              <w:rPr>
                <w:sz w:val="26"/>
                <w:szCs w:val="26"/>
              </w:rPr>
            </w:pPr>
            <w:r w:rsidRPr="001663BB">
              <w:rPr>
                <w:sz w:val="26"/>
                <w:szCs w:val="26"/>
              </w:rPr>
              <w:t>Главный инженер линейно-эксплуатационного подразделения по хозяйству пути и сооружений филиала акционерного общества «Национальная компания «Қазақстан темір жолы» - «Илецкий железнодорожный участок»</w:t>
            </w:r>
          </w:p>
        </w:tc>
      </w:tr>
      <w:tr w:rsidR="001663BB" w:rsidRPr="001663BB" w:rsidTr="006531F6">
        <w:trPr>
          <w:trHeight w:val="561"/>
        </w:trPr>
        <w:tc>
          <w:tcPr>
            <w:tcW w:w="2309" w:type="dxa"/>
          </w:tcPr>
          <w:p w:rsidR="001663BB" w:rsidRPr="001663BB" w:rsidRDefault="001663BB" w:rsidP="001663BB">
            <w:pPr>
              <w:pStyle w:val="ae"/>
              <w:tabs>
                <w:tab w:val="left" w:pos="567"/>
                <w:tab w:val="left" w:pos="2727"/>
                <w:tab w:val="left" w:pos="4253"/>
              </w:tabs>
              <w:ind w:left="-108"/>
              <w:rPr>
                <w:sz w:val="26"/>
                <w:szCs w:val="26"/>
              </w:rPr>
            </w:pPr>
            <w:r w:rsidRPr="001663BB">
              <w:rPr>
                <w:sz w:val="26"/>
                <w:szCs w:val="26"/>
              </w:rPr>
              <w:t>Муфтеева А.А.</w:t>
            </w:r>
          </w:p>
        </w:tc>
        <w:tc>
          <w:tcPr>
            <w:tcW w:w="242" w:type="dxa"/>
          </w:tcPr>
          <w:p w:rsidR="001663BB" w:rsidRPr="001663BB" w:rsidRDefault="001663BB" w:rsidP="001663BB">
            <w:pPr>
              <w:pStyle w:val="ae"/>
              <w:tabs>
                <w:tab w:val="left" w:pos="567"/>
                <w:tab w:val="left" w:pos="2835"/>
                <w:tab w:val="left" w:pos="4253"/>
              </w:tabs>
              <w:rPr>
                <w:b/>
                <w:sz w:val="26"/>
                <w:szCs w:val="26"/>
              </w:rPr>
            </w:pPr>
          </w:p>
        </w:tc>
        <w:tc>
          <w:tcPr>
            <w:tcW w:w="7655" w:type="dxa"/>
          </w:tcPr>
          <w:p w:rsidR="001663BB" w:rsidRPr="001663BB" w:rsidRDefault="001663BB" w:rsidP="001663BB">
            <w:pPr>
              <w:pStyle w:val="ae"/>
              <w:tabs>
                <w:tab w:val="left" w:pos="39"/>
                <w:tab w:val="left" w:pos="567"/>
                <w:tab w:val="left" w:pos="2835"/>
                <w:tab w:val="left" w:pos="4253"/>
              </w:tabs>
              <w:ind w:left="75" w:right="-87" w:hanging="36"/>
              <w:jc w:val="both"/>
              <w:rPr>
                <w:sz w:val="26"/>
                <w:szCs w:val="26"/>
              </w:rPr>
            </w:pPr>
            <w:r w:rsidRPr="001663BB">
              <w:rPr>
                <w:sz w:val="26"/>
                <w:szCs w:val="26"/>
              </w:rPr>
              <w:t>Инженер технолог первой категории филиала акционерного общества «Национальная компания «Қазақстан темір жолы» - «Илецкий железнодорожный участок»</w:t>
            </w:r>
          </w:p>
        </w:tc>
      </w:tr>
    </w:tbl>
    <w:p w:rsidR="007C61EA" w:rsidRPr="001663BB" w:rsidRDefault="006531F6" w:rsidP="00F03E2F">
      <w:pPr>
        <w:pStyle w:val="a4"/>
        <w:tabs>
          <w:tab w:val="left" w:pos="993"/>
          <w:tab w:val="left" w:pos="1080"/>
        </w:tabs>
        <w:ind w:left="0" w:firstLine="709"/>
        <w:jc w:val="both"/>
        <w:rPr>
          <w:iCs/>
          <w:sz w:val="26"/>
          <w:szCs w:val="26"/>
        </w:rPr>
      </w:pPr>
      <w:bookmarkStart w:id="1" w:name="_Hlk157692979"/>
      <w:bookmarkStart w:id="2" w:name="_Hlk133326817"/>
      <w:r w:rsidRPr="001663BB">
        <w:rPr>
          <w:sz w:val="26"/>
          <w:szCs w:val="26"/>
        </w:rPr>
        <w:t>0</w:t>
      </w:r>
      <w:r w:rsidR="00BA7BBB" w:rsidRPr="001663BB">
        <w:rPr>
          <w:sz w:val="26"/>
          <w:szCs w:val="26"/>
        </w:rPr>
        <w:t>7</w:t>
      </w:r>
      <w:r w:rsidR="006A3285" w:rsidRPr="001663BB">
        <w:rPr>
          <w:sz w:val="26"/>
          <w:szCs w:val="26"/>
        </w:rPr>
        <w:t xml:space="preserve"> </w:t>
      </w:r>
      <w:r w:rsidR="00BA7BBB" w:rsidRPr="001663BB">
        <w:rPr>
          <w:sz w:val="26"/>
          <w:szCs w:val="26"/>
        </w:rPr>
        <w:t>феврял</w:t>
      </w:r>
      <w:r w:rsidR="006A3285" w:rsidRPr="001663BB">
        <w:rPr>
          <w:sz w:val="26"/>
          <w:szCs w:val="26"/>
        </w:rPr>
        <w:t>я</w:t>
      </w:r>
      <w:r w:rsidR="009D5C1B" w:rsidRPr="001663BB">
        <w:rPr>
          <w:sz w:val="26"/>
          <w:szCs w:val="26"/>
        </w:rPr>
        <w:t xml:space="preserve"> 20</w:t>
      </w:r>
      <w:r w:rsidR="00A67F91" w:rsidRPr="001663BB">
        <w:rPr>
          <w:sz w:val="26"/>
          <w:szCs w:val="26"/>
        </w:rPr>
        <w:t>2</w:t>
      </w:r>
      <w:r w:rsidR="00BA7BBB" w:rsidRPr="001663BB">
        <w:rPr>
          <w:sz w:val="26"/>
          <w:szCs w:val="26"/>
        </w:rPr>
        <w:t>4</w:t>
      </w:r>
      <w:r w:rsidR="009D5C1B" w:rsidRPr="001663BB">
        <w:rPr>
          <w:sz w:val="26"/>
          <w:szCs w:val="26"/>
        </w:rPr>
        <w:t xml:space="preserve"> года </w:t>
      </w:r>
      <w:bookmarkEnd w:id="1"/>
      <w:r w:rsidR="009D5C1B" w:rsidRPr="001663BB">
        <w:rPr>
          <w:sz w:val="26"/>
          <w:szCs w:val="26"/>
        </w:rPr>
        <w:t xml:space="preserve">в </w:t>
      </w:r>
      <w:r w:rsidR="00F102A3">
        <w:rPr>
          <w:sz w:val="26"/>
          <w:szCs w:val="26"/>
        </w:rPr>
        <w:t>16</w:t>
      </w:r>
      <w:r w:rsidR="009D5C1B" w:rsidRPr="001663BB">
        <w:rPr>
          <w:sz w:val="26"/>
          <w:szCs w:val="26"/>
        </w:rPr>
        <w:t>:</w:t>
      </w:r>
      <w:r w:rsidR="00F102A3">
        <w:rPr>
          <w:sz w:val="26"/>
          <w:szCs w:val="26"/>
        </w:rPr>
        <w:t>0</w:t>
      </w:r>
      <w:r w:rsidR="009D5C1B" w:rsidRPr="001663BB">
        <w:rPr>
          <w:sz w:val="26"/>
          <w:szCs w:val="26"/>
        </w:rPr>
        <w:t xml:space="preserve">0 часов по адресу: </w:t>
      </w:r>
      <w:r w:rsidR="000852E3" w:rsidRPr="001663BB">
        <w:rPr>
          <w:sz w:val="26"/>
          <w:szCs w:val="26"/>
        </w:rPr>
        <w:t>461504, Оренбургская область, г. Соль-Илецк, ул. Вокзальная, 92, 2 этаж, каб. проведения конкурсов</w:t>
      </w:r>
      <w:r w:rsidR="009D5C1B" w:rsidRPr="001663BB">
        <w:rPr>
          <w:sz w:val="26"/>
          <w:szCs w:val="26"/>
        </w:rPr>
        <w:t>, про</w:t>
      </w:r>
      <w:r w:rsidR="00B21A62" w:rsidRPr="001663BB">
        <w:rPr>
          <w:sz w:val="26"/>
          <w:szCs w:val="26"/>
        </w:rPr>
        <w:t>вела</w:t>
      </w:r>
      <w:r w:rsidR="009D5C1B" w:rsidRPr="001663BB">
        <w:rPr>
          <w:sz w:val="26"/>
          <w:szCs w:val="26"/>
        </w:rPr>
        <w:t xml:space="preserve"> процедуру вскрытия конвертов с заявками на участие в закупках способом </w:t>
      </w:r>
      <w:r w:rsidR="00880225" w:rsidRPr="001663BB">
        <w:rPr>
          <w:sz w:val="26"/>
          <w:szCs w:val="26"/>
        </w:rPr>
        <w:t>запроса ценовых предложений</w:t>
      </w:r>
      <w:r w:rsidR="00603A06" w:rsidRPr="001663BB">
        <w:rPr>
          <w:sz w:val="26"/>
          <w:szCs w:val="26"/>
        </w:rPr>
        <w:t>.</w:t>
      </w:r>
    </w:p>
    <w:p w:rsidR="00A27D95" w:rsidRDefault="00952F2D" w:rsidP="00952F2D">
      <w:pPr>
        <w:pStyle w:val="a4"/>
        <w:tabs>
          <w:tab w:val="left" w:pos="900"/>
          <w:tab w:val="left" w:pos="1080"/>
        </w:tabs>
        <w:ind w:left="927"/>
        <w:jc w:val="center"/>
        <w:rPr>
          <w:b/>
          <w:sz w:val="26"/>
          <w:szCs w:val="26"/>
          <w:lang w:val="kk-KZ"/>
        </w:rPr>
      </w:pPr>
      <w:r w:rsidRPr="001663BB">
        <w:rPr>
          <w:b/>
          <w:sz w:val="26"/>
          <w:szCs w:val="26"/>
          <w:lang w:val="kk-KZ"/>
        </w:rPr>
        <w:t>Перечень закупаемых товаров, работ и услуг</w:t>
      </w:r>
    </w:p>
    <w:p w:rsidR="00C11AAC" w:rsidRPr="001663BB" w:rsidRDefault="00C11AAC" w:rsidP="00952F2D">
      <w:pPr>
        <w:pStyle w:val="a4"/>
        <w:tabs>
          <w:tab w:val="left" w:pos="900"/>
          <w:tab w:val="left" w:pos="1080"/>
        </w:tabs>
        <w:ind w:left="927"/>
        <w:jc w:val="center"/>
        <w:rPr>
          <w:b/>
          <w:sz w:val="26"/>
          <w:szCs w:val="26"/>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42"/>
        <w:gridCol w:w="4211"/>
        <w:gridCol w:w="1134"/>
        <w:gridCol w:w="1134"/>
        <w:gridCol w:w="1134"/>
      </w:tblGrid>
      <w:tr w:rsidR="00952F2D" w:rsidRPr="009C0A6A" w:rsidTr="003F7A10">
        <w:trPr>
          <w:trHeight w:val="429"/>
        </w:trPr>
        <w:tc>
          <w:tcPr>
            <w:tcW w:w="710" w:type="dxa"/>
            <w:shd w:val="clear" w:color="auto" w:fill="auto"/>
            <w:vAlign w:val="center"/>
            <w:hideMark/>
          </w:tcPr>
          <w:p w:rsidR="00952F2D" w:rsidRPr="00344357" w:rsidRDefault="00952F2D" w:rsidP="00216CDD">
            <w:pPr>
              <w:jc w:val="center"/>
              <w:rPr>
                <w:b/>
                <w:sz w:val="20"/>
                <w:szCs w:val="20"/>
              </w:rPr>
            </w:pPr>
            <w:bookmarkStart w:id="3" w:name="_Hlk157693134"/>
            <w:r w:rsidRPr="00344357">
              <w:rPr>
                <w:b/>
                <w:sz w:val="20"/>
                <w:szCs w:val="20"/>
              </w:rPr>
              <w:lastRenderedPageBreak/>
              <w:t>№ Лотов</w:t>
            </w:r>
          </w:p>
        </w:tc>
        <w:tc>
          <w:tcPr>
            <w:tcW w:w="1742" w:type="dxa"/>
            <w:shd w:val="clear" w:color="auto" w:fill="auto"/>
            <w:vAlign w:val="center"/>
            <w:hideMark/>
          </w:tcPr>
          <w:p w:rsidR="00952F2D" w:rsidRPr="00344357" w:rsidRDefault="00952F2D" w:rsidP="00216CDD">
            <w:pPr>
              <w:jc w:val="center"/>
              <w:rPr>
                <w:b/>
                <w:sz w:val="20"/>
                <w:szCs w:val="20"/>
              </w:rPr>
            </w:pPr>
            <w:r w:rsidRPr="00344357">
              <w:rPr>
                <w:b/>
                <w:sz w:val="20"/>
                <w:szCs w:val="20"/>
              </w:rPr>
              <w:t>Наименование</w:t>
            </w:r>
          </w:p>
        </w:tc>
        <w:tc>
          <w:tcPr>
            <w:tcW w:w="4211" w:type="dxa"/>
            <w:shd w:val="clear" w:color="auto" w:fill="auto"/>
            <w:vAlign w:val="center"/>
            <w:hideMark/>
          </w:tcPr>
          <w:p w:rsidR="00952F2D" w:rsidRPr="00344357" w:rsidRDefault="00952F2D" w:rsidP="00216CDD">
            <w:pPr>
              <w:jc w:val="center"/>
              <w:rPr>
                <w:b/>
                <w:sz w:val="20"/>
                <w:szCs w:val="20"/>
              </w:rPr>
            </w:pPr>
            <w:r w:rsidRPr="00344357">
              <w:rPr>
                <w:b/>
                <w:sz w:val="20"/>
                <w:szCs w:val="20"/>
              </w:rPr>
              <w:t>Характеристика (описание товара с указанием ГОСТ или номера чертежа, типов, требования, предъявляемые к товарам)</w:t>
            </w:r>
          </w:p>
        </w:tc>
        <w:tc>
          <w:tcPr>
            <w:tcW w:w="1134" w:type="dxa"/>
            <w:shd w:val="clear" w:color="auto" w:fill="auto"/>
            <w:vAlign w:val="center"/>
            <w:hideMark/>
          </w:tcPr>
          <w:p w:rsidR="00952F2D" w:rsidRPr="00344357" w:rsidRDefault="00952F2D" w:rsidP="00216CDD">
            <w:pPr>
              <w:jc w:val="center"/>
              <w:rPr>
                <w:b/>
                <w:sz w:val="20"/>
                <w:szCs w:val="20"/>
              </w:rPr>
            </w:pPr>
            <w:r w:rsidRPr="00344357">
              <w:rPr>
                <w:b/>
                <w:sz w:val="20"/>
                <w:szCs w:val="20"/>
              </w:rPr>
              <w:t>Единица измерен ия</w:t>
            </w:r>
          </w:p>
        </w:tc>
        <w:tc>
          <w:tcPr>
            <w:tcW w:w="1134" w:type="dxa"/>
            <w:shd w:val="clear" w:color="auto" w:fill="auto"/>
            <w:vAlign w:val="center"/>
            <w:hideMark/>
          </w:tcPr>
          <w:p w:rsidR="00952F2D" w:rsidRPr="00344357" w:rsidRDefault="00952F2D" w:rsidP="00216CDD">
            <w:pPr>
              <w:jc w:val="center"/>
              <w:rPr>
                <w:b/>
                <w:sz w:val="20"/>
                <w:szCs w:val="20"/>
              </w:rPr>
            </w:pPr>
            <w:r w:rsidRPr="00344357">
              <w:rPr>
                <w:b/>
                <w:sz w:val="20"/>
                <w:szCs w:val="20"/>
              </w:rPr>
              <w:t>Кол-во (объем) товара</w:t>
            </w:r>
          </w:p>
        </w:tc>
        <w:tc>
          <w:tcPr>
            <w:tcW w:w="1134" w:type="dxa"/>
            <w:shd w:val="clear" w:color="auto" w:fill="auto"/>
            <w:vAlign w:val="center"/>
            <w:hideMark/>
          </w:tcPr>
          <w:p w:rsidR="00952F2D" w:rsidRPr="00344357" w:rsidRDefault="00952F2D" w:rsidP="00216CDD">
            <w:pPr>
              <w:jc w:val="center"/>
              <w:rPr>
                <w:b/>
                <w:sz w:val="20"/>
                <w:szCs w:val="20"/>
              </w:rPr>
            </w:pPr>
            <w:r w:rsidRPr="00344357">
              <w:rPr>
                <w:b/>
                <w:sz w:val="20"/>
                <w:szCs w:val="20"/>
              </w:rPr>
              <w:t>Сумма</w:t>
            </w:r>
            <w:r w:rsidR="002E44E9" w:rsidRPr="00344357">
              <w:rPr>
                <w:b/>
                <w:sz w:val="20"/>
                <w:szCs w:val="20"/>
              </w:rPr>
              <w:t>,</w:t>
            </w:r>
            <w:r w:rsidRPr="00344357">
              <w:rPr>
                <w:b/>
                <w:sz w:val="20"/>
                <w:szCs w:val="20"/>
              </w:rPr>
              <w:t xml:space="preserve"> выделенная для закупок, без учета НДС, в рублях</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Мыло хозяйственное</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30266-2017, хозяйственное твердое на ощупь, в кусках по 200-250 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13287,000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664 350,00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ШИНА ПНЕВМАТИЧЕСКАЯ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7463-2003, для трактора МТЗ-82 (передняя), (210х508, обозначение шины 11,2-20), в комплект входят: покрышка, камера и ободная лента.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839 комплект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79 833,31</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Шина пневматическая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7463-2003, для трактора МТЗ-82 (задняя), (400х965, обозначение шины 15,5 R38), в комплект входят: покрышка, камераи ободная лента.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839 комплект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75 500,00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4</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 xml:space="preserve">Трубка </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19034-82; кембрик диаметр - 5 мм</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006 Метр</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20,000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2 500,00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5</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Круг отрезной</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Тип круга 41 355 х4х25.4,марка шлифзерна 14А зернистость круга F30-24 твердость круга 33-49 ВFМ рабочая скорость 100м/с точность 2к л ГОСТ 21963-02 При испытании ,круг должен произвести не менее 3-х резов.</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250,000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133 332,41</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6</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Круг отрезной</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Отрезной по металлу, ГОСТ21963-2002, размеры-диаметр 150х2,5х22,2, 6640 обор/мин, на "болгарку"</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7 875,00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7</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КРУГ ОТРЕЗНОЙ 230*2,5*22 ГОСТ 21963-83.</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21963-83. 230*2,5*22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17,000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6 091,60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8</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Сталь листовая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толстолистовая толщина 5 мм ГОСТ 14637-89, ГОСТ 19903-2015, размер листа 5х1250х4000-6000мм горячекатанная.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0,200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19 733,33</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9</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Профлист</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 xml:space="preserve">толщ 0,4 мм.,ГОСТ1050-88,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055 Метр квадратный</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131 055,86</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Сталь круглая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1050-2013, прокат круглый, диаметр - 40 мм, длина не менее 5000мм., углеродистая сталь обыкновенного качества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0,080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10 300,00</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11</w:t>
            </w:r>
          </w:p>
        </w:tc>
        <w:tc>
          <w:tcPr>
            <w:tcW w:w="1742" w:type="dxa"/>
            <w:tcBorders>
              <w:top w:val="nil"/>
              <w:left w:val="single" w:sz="4" w:space="0" w:color="auto"/>
              <w:bottom w:val="single" w:sz="4" w:space="0" w:color="auto"/>
              <w:right w:val="single" w:sz="4" w:space="0" w:color="auto"/>
            </w:tcBorders>
            <w:shd w:val="clear" w:color="auto" w:fill="auto"/>
            <w:vAlign w:val="center"/>
          </w:tcPr>
          <w:p w:rsidR="003F7A10" w:rsidRPr="00541EF0" w:rsidRDefault="003F7A10" w:rsidP="003F7A10">
            <w:pPr>
              <w:jc w:val="center"/>
              <w:rPr>
                <w:color w:val="000000"/>
                <w:sz w:val="20"/>
                <w:szCs w:val="20"/>
              </w:rPr>
            </w:pPr>
            <w:r w:rsidRPr="00541EF0">
              <w:rPr>
                <w:color w:val="000000"/>
                <w:sz w:val="20"/>
                <w:szCs w:val="20"/>
              </w:rPr>
              <w:t>СТАЛЬ УГЛОВАЯ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8509-93, уголок равнополочный 50*50*4, длина 5000 мм, скручивание вокруг продольной оси не допускается. Ст.5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0,700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63 799,16</w:t>
            </w:r>
          </w:p>
        </w:tc>
      </w:tr>
      <w:tr w:rsidR="003F7A10" w:rsidRPr="00541EF0" w:rsidTr="00E168E6">
        <w:trPr>
          <w:trHeight w:val="58"/>
        </w:trPr>
        <w:tc>
          <w:tcPr>
            <w:tcW w:w="710" w:type="dxa"/>
            <w:tcBorders>
              <w:bottom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12</w:t>
            </w:r>
          </w:p>
        </w:tc>
        <w:tc>
          <w:tcPr>
            <w:tcW w:w="1742" w:type="dxa"/>
            <w:tcBorders>
              <w:top w:val="nil"/>
              <w:left w:val="single" w:sz="4" w:space="0" w:color="auto"/>
              <w:bottom w:val="single" w:sz="4" w:space="0" w:color="auto"/>
              <w:right w:val="single" w:sz="4" w:space="0" w:color="auto"/>
            </w:tcBorders>
            <w:shd w:val="clear" w:color="auto" w:fill="auto"/>
            <w:vAlign w:val="center"/>
          </w:tcPr>
          <w:p w:rsidR="003F7A10" w:rsidRPr="00541EF0" w:rsidRDefault="003F7A10" w:rsidP="003F7A10">
            <w:pPr>
              <w:jc w:val="center"/>
              <w:rPr>
                <w:color w:val="000000"/>
                <w:sz w:val="20"/>
                <w:szCs w:val="20"/>
              </w:rPr>
            </w:pPr>
            <w:r w:rsidRPr="00541EF0">
              <w:rPr>
                <w:color w:val="000000"/>
                <w:sz w:val="20"/>
                <w:szCs w:val="20"/>
              </w:rPr>
              <w:t>ТРУБА ВОДОГАЗОПРОВОДНАЯ 25*4ММ</w:t>
            </w:r>
            <w:r w:rsidRPr="00541EF0">
              <w:rPr>
                <w:color w:val="000000"/>
                <w:sz w:val="20"/>
                <w:szCs w:val="20"/>
              </w:rPr>
              <w:br w:type="page"/>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3262-75, трубы стальные обыкновенные водогазопроводные, диаметр 25*4мм, СТ20, трубы поставляются неоцинкованными, без резьбы,без муфт, обычной точности, предельные отклонения для труб обычной точности: по толщине стенки 15%, длина: до 12м</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0,200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18 716,66</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F7A10" w:rsidRPr="00541EF0" w:rsidRDefault="003F7A10" w:rsidP="003F7A10">
            <w:pPr>
              <w:jc w:val="center"/>
              <w:rPr>
                <w:color w:val="000000"/>
                <w:sz w:val="20"/>
                <w:szCs w:val="20"/>
              </w:rPr>
            </w:pPr>
            <w:r w:rsidRPr="00541EF0">
              <w:rPr>
                <w:color w:val="000000"/>
                <w:sz w:val="20"/>
                <w:szCs w:val="20"/>
              </w:rPr>
              <w:t>ТРУБА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3262-75, Труба стальная обыкновенная водогазопроводная диаметр 32*3,2 мм. Трубы поставляются неоцинкованными, без резьбы, без м уфт, обычной точности. Длина: от 4 до 12 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28 074,99</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ТРУБА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Труба водогазопроводная. ГОСТ  3262-75, трубы стальные обыкновенные водогазопроводные, диаметр 50*3,5мм, СТ20, трубы поставляются неоцинкованными, без резьбы, без муфт, обычной точности, предельные отклонения для труб обычной точности: по толщине стенки 15%, длина: до 12м.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0,393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36 778,24</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Труба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 xml:space="preserve">водогазопроводная, сварная, наружный </w:t>
            </w:r>
            <w:r w:rsidRPr="00541EF0">
              <w:rPr>
                <w:color w:val="000000"/>
                <w:sz w:val="20"/>
                <w:szCs w:val="20"/>
              </w:rPr>
              <w:lastRenderedPageBreak/>
              <w:t>диаметр 75,5 мм, толщина стенки 4,0 мм, обыкновенная, условный проход 65 мм, ГОСТ 3262-75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lastRenderedPageBreak/>
              <w:t xml:space="preserve">168 тонна </w:t>
            </w:r>
            <w:r w:rsidRPr="00541EF0">
              <w:rPr>
                <w:color w:val="000000"/>
                <w:sz w:val="20"/>
                <w:szCs w:val="20"/>
              </w:rPr>
              <w:lastRenderedPageBreak/>
              <w:t>(метрическая)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lastRenderedPageBreak/>
              <w:t>0,200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18 716,66</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Труба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3262-75, Труба стальная обыкновенная водогазопроводная внутрений диаметр 100 мм, наружний диаметр 114 мм, толщина стенки 4,5 мм. СТ20. Трубы поставляются неоцинкованными, без резьбы, без муфт, обычной точности. Предельные отклонения для труб обычной точности: по толщине стенки 15%, Длина: до 12м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0,610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57 085,83</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Лопата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19596-87 лопата копальная остроконечная для копания грунта, типа ЛКО, с черенком типа 4, длиной 1300мм: ЛКО-4-1300.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18 933,46</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Лопата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19596-87 лопата совковая песочная для подборки, разгрузки, погрузки песка, щебня, асфальта и других сыпучих материалов, типа ЛС П, с черенком типа 4, длиной 1300мм: ЛСП-4-1300.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158,000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42 133,62</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19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Лопата погрузочно-разгрузочная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19596-87 лопата снегоуборочная для уборки снега, ЛСУ, с черенком типа 4 из берёзы 1 сорта, длиной 1300мм: ЛСУ-4-1300.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75 000,00</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Топор строительный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Топор 2 кг, с топорищем, материал - инструментальная сталь, с одной стороны рабочее лезвие, с другой стороны прямоугольный боёк (обух).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8 100,00</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Сверло</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по металлу диаметр сверла 9,8 мм с цилиндрическим хвостовиком, материал сталь быстрорежущая Р6М5, длиной 125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22 500,00</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КАНАТ СТАЛЬНОЙ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2688-80, ГОСТ 3241–91, Канат стальной диам=19,5 мм двойной свивки с линейным касанием проволок в прядях типа ЛК-Р с одним органическим (пеньковым) сердечником, Канат грузовой применяется для кранов и талей, экскаваторах/скреперах, подвесных дорогах, кабель-к ранах.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006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921,250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107 480,85</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Электроды сварочные</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 xml:space="preserve">ГОСТ 9466-75, ГОСТ 9467-75, электроды сварочные Э-46-МР-4, покрытые металлические д-4,0 мм, длиной 450 мм.  </w:t>
            </w:r>
            <w:r w:rsidR="006666A9" w:rsidRPr="00541EF0">
              <w:rPr>
                <w:color w:val="000000"/>
                <w:sz w:val="20"/>
                <w:szCs w:val="20"/>
              </w:rPr>
              <w:t>Наплавленный металл</w:t>
            </w:r>
            <w:r w:rsidRPr="00541EF0">
              <w:rPr>
                <w:color w:val="000000"/>
                <w:sz w:val="20"/>
                <w:szCs w:val="20"/>
              </w:rPr>
              <w:t xml:space="preserve"> работает в условиях  пониженных температур до-  -20°С. Коэффициент наплавки 7,5-8 г/Ач, наплавленного металла 1,7 кг.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0,356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113 920,00</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Аккумулятор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959-2002 марка 6СТ-132АЗ; кислотный, стартерный, напряжением 12 В, емкостью 132 А*час, с общей крышкой З – залитая электролитом и полностью заряженная.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49 000,00</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Аккумулятор 6CТ-190</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959 -2002, марка 6СТ-190; аккумулятор стартерный, общий, низкая батарея, залитая электролитом, напряжение 12 В, емкость 190 А•час; необслуживаемый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47 033,31</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АККУМУЛЯТОР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959 -2002; марка 6СТ-60; кислотный, стартерный, общий, низкая батарея, залитая электролитом, напряжение 12 В, емкость 60А /час ; необслуживаемый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12 333,33</w:t>
            </w:r>
          </w:p>
        </w:tc>
      </w:tr>
      <w:tr w:rsidR="003F7A10" w:rsidRPr="00541EF0" w:rsidTr="00E168E6">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АККУМУЛЯТОР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959 -2002, марка 6СТ-75; аккумулятор кислотный, стартерный, общий, низкая батарея, залитая электролитом, напряжение 12 В, емкос ть 75 А /час; необслуживаемый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15 333,33</w:t>
            </w:r>
          </w:p>
        </w:tc>
      </w:tr>
      <w:tr w:rsidR="003F7A10" w:rsidRPr="00541EF0" w:rsidTr="006666A9">
        <w:trPr>
          <w:trHeight w:val="58"/>
        </w:trPr>
        <w:tc>
          <w:tcPr>
            <w:tcW w:w="710" w:type="dxa"/>
            <w:tcBorders>
              <w:bottom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28</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 xml:space="preserve">Батарея                                                                                                         </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аккумуляторная батарея 12v-7,5A, размер 151 х 94 х 65 mm</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11,000</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14 300,00</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Подшипник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8338-75, № 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 xml:space="preserve">796 </w:t>
            </w:r>
            <w:r w:rsidRPr="00541EF0">
              <w:rPr>
                <w:color w:val="000000"/>
                <w:sz w:val="20"/>
                <w:szCs w:val="20"/>
              </w:rPr>
              <w:lastRenderedPageBreak/>
              <w:t>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lastRenderedPageBreak/>
              <w:t>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26 499,89</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Подшипник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8338-75, № 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9 000,00</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СВЕРЛО</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 xml:space="preserve"> К СТАНКУ СТР-2, сверло укороченное повышенной жесткости с механическим креплением сменных многогранных пластин, диам.36мм, материалпластин МС146, РТ40, чертеж НЦ/420.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300 600,00</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Канат стальной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д.14мм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006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71,917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8 390,44</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Электрод д/напл.изавар.деф.ЦНИИН-4; д 4 мм</w:t>
            </w:r>
            <w:r w:rsidRPr="00541EF0">
              <w:rPr>
                <w:color w:val="000000"/>
                <w:sz w:val="20"/>
                <w:szCs w:val="20"/>
              </w:rPr>
              <w:br/>
              <w:t xml:space="preserve">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 xml:space="preserve">ГОСТ 9466-75, ГОСТ 10051-75; тип Э65Х 25Г13Н3 ЦНИИН -4-ж-НД, d-4мм, коэффициент наплавки 10,5 г/Ач, расход электродов на 1 кг наплавленного металла 1,5, для наплавки изношенных участков и заварка дефектов литья железнодорожных крестовин и других деталей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0,043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48 733,33</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Олово припой с канифолью SOLDER  1,0мм-2</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Припой с канифолью SOLDER 1,0мм-200гр.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22 425,00</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Сталь круглая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ГOCT 1050-2013, прокат круглый, диаметр - 12 мм, длина не менее 5000мм.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0,085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10 943,75</w:t>
            </w:r>
          </w:p>
        </w:tc>
      </w:tr>
      <w:tr w:rsidR="003F7A10" w:rsidRPr="00541EF0" w:rsidTr="006666A9">
        <w:trPr>
          <w:trHeight w:val="58"/>
        </w:trPr>
        <w:tc>
          <w:tcPr>
            <w:tcW w:w="710" w:type="dxa"/>
            <w:tcBorders>
              <w:top w:val="single" w:sz="4" w:space="0" w:color="auto"/>
            </w:tcBorders>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СТАЛЬ КРУГЛАЯ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ГOCT 1050-2013, прокат круглый, диаметр - 22 мм, длина не менее 5000мм.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0,675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86 906,25</w:t>
            </w:r>
          </w:p>
        </w:tc>
      </w:tr>
      <w:tr w:rsidR="003F7A10" w:rsidRPr="00541EF0" w:rsidTr="003F7A10">
        <w:trPr>
          <w:trHeight w:val="58"/>
        </w:trPr>
        <w:tc>
          <w:tcPr>
            <w:tcW w:w="710" w:type="dxa"/>
            <w:shd w:val="clear" w:color="auto" w:fill="auto"/>
            <w:vAlign w:val="center"/>
            <w:hideMark/>
          </w:tcPr>
          <w:p w:rsidR="003F7A10" w:rsidRPr="00B17847" w:rsidRDefault="003F7A10" w:rsidP="003F7A10">
            <w:pPr>
              <w:jc w:val="center"/>
              <w:rPr>
                <w:color w:val="000000"/>
                <w:sz w:val="20"/>
                <w:szCs w:val="20"/>
              </w:rPr>
            </w:pPr>
            <w:r w:rsidRPr="00B17847">
              <w:rPr>
                <w:color w:val="000000"/>
                <w:sz w:val="20"/>
                <w:szCs w:val="20"/>
              </w:rPr>
              <w:t>37</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3F7A10" w:rsidRPr="00541EF0" w:rsidRDefault="003F7A10" w:rsidP="003F7A10">
            <w:pPr>
              <w:jc w:val="center"/>
              <w:rPr>
                <w:color w:val="000000"/>
                <w:sz w:val="20"/>
                <w:szCs w:val="20"/>
              </w:rPr>
            </w:pPr>
            <w:r w:rsidRPr="00541EF0">
              <w:rPr>
                <w:color w:val="000000"/>
                <w:sz w:val="20"/>
                <w:szCs w:val="20"/>
              </w:rPr>
              <w:t>Труба стальная</w:t>
            </w:r>
          </w:p>
        </w:tc>
        <w:tc>
          <w:tcPr>
            <w:tcW w:w="4211"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rPr>
                <w:color w:val="000000"/>
                <w:sz w:val="20"/>
                <w:szCs w:val="20"/>
              </w:rPr>
            </w:pPr>
            <w:r w:rsidRPr="00541EF0">
              <w:rPr>
                <w:color w:val="000000"/>
                <w:sz w:val="20"/>
                <w:szCs w:val="20"/>
              </w:rPr>
              <w:t>ГОСТ 3262-75, Труба стальная водогазопроводная д</w:t>
            </w:r>
            <w:r w:rsidR="00D2188E">
              <w:rPr>
                <w:color w:val="000000"/>
                <w:sz w:val="20"/>
                <w:szCs w:val="20"/>
              </w:rPr>
              <w:t>и</w:t>
            </w:r>
            <w:r w:rsidRPr="00541EF0">
              <w:rPr>
                <w:color w:val="000000"/>
                <w:sz w:val="20"/>
                <w:szCs w:val="20"/>
              </w:rPr>
              <w:t>аметр 50*3 мм Трубы поставляются неоцинкованными, без резьбы, без муфт, обычной точ ности. Предельные отклонения для труб обычной точности: по толщине стенки 15%.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168 Тонна (метрическая)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0,215</w:t>
            </w:r>
          </w:p>
        </w:tc>
        <w:tc>
          <w:tcPr>
            <w:tcW w:w="1134" w:type="dxa"/>
            <w:tcBorders>
              <w:top w:val="nil"/>
              <w:left w:val="nil"/>
              <w:bottom w:val="single" w:sz="4" w:space="0" w:color="auto"/>
              <w:right w:val="single" w:sz="4" w:space="0" w:color="auto"/>
            </w:tcBorders>
            <w:shd w:val="clear" w:color="000000" w:fill="FFFFFF"/>
            <w:vAlign w:val="center"/>
            <w:hideMark/>
          </w:tcPr>
          <w:p w:rsidR="003F7A10" w:rsidRPr="00541EF0" w:rsidRDefault="003F7A10" w:rsidP="003F7A10">
            <w:pPr>
              <w:jc w:val="center"/>
              <w:rPr>
                <w:color w:val="000000"/>
                <w:sz w:val="20"/>
                <w:szCs w:val="20"/>
              </w:rPr>
            </w:pPr>
            <w:r w:rsidRPr="00541EF0">
              <w:rPr>
                <w:color w:val="000000"/>
                <w:sz w:val="20"/>
                <w:szCs w:val="20"/>
              </w:rPr>
              <w:t>20 120,41</w:t>
            </w:r>
          </w:p>
        </w:tc>
      </w:tr>
    </w:tbl>
    <w:bookmarkEnd w:id="3"/>
    <w:p w:rsidR="00130F0A" w:rsidRPr="001663BB" w:rsidRDefault="00003918" w:rsidP="00F03E2F">
      <w:pPr>
        <w:tabs>
          <w:tab w:val="left" w:pos="1080"/>
          <w:tab w:val="left" w:pos="1134"/>
        </w:tabs>
        <w:ind w:firstLine="709"/>
        <w:jc w:val="both"/>
        <w:rPr>
          <w:sz w:val="26"/>
          <w:szCs w:val="26"/>
        </w:rPr>
      </w:pPr>
      <w:r w:rsidRPr="001663BB">
        <w:rPr>
          <w:sz w:val="26"/>
          <w:szCs w:val="26"/>
        </w:rPr>
        <w:t>К</w:t>
      </w:r>
      <w:r w:rsidR="007C61EA" w:rsidRPr="001663BB">
        <w:rPr>
          <w:sz w:val="26"/>
          <w:szCs w:val="26"/>
        </w:rPr>
        <w:t xml:space="preserve">омиссия при организации и </w:t>
      </w:r>
      <w:r w:rsidR="00D60BCC" w:rsidRPr="001663BB">
        <w:rPr>
          <w:sz w:val="26"/>
          <w:szCs w:val="26"/>
        </w:rPr>
        <w:t xml:space="preserve">вскрытии конвертов с заявками на участие в </w:t>
      </w:r>
      <w:r w:rsidR="007C61EA" w:rsidRPr="001663BB">
        <w:rPr>
          <w:sz w:val="26"/>
          <w:szCs w:val="26"/>
        </w:rPr>
        <w:t>закуп</w:t>
      </w:r>
      <w:r w:rsidR="00D60BCC" w:rsidRPr="001663BB">
        <w:rPr>
          <w:sz w:val="26"/>
          <w:szCs w:val="26"/>
        </w:rPr>
        <w:t>ках</w:t>
      </w:r>
      <w:r w:rsidR="007C61EA" w:rsidRPr="001663BB">
        <w:rPr>
          <w:sz w:val="26"/>
          <w:szCs w:val="26"/>
        </w:rPr>
        <w:t xml:space="preserve"> способом запроса ценовых предложений руководствовалась главой </w:t>
      </w:r>
      <w:r w:rsidR="006D0CF1" w:rsidRPr="001663BB">
        <w:rPr>
          <w:sz w:val="26"/>
          <w:szCs w:val="26"/>
        </w:rPr>
        <w:t>14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Совета директоров АО «Самрук-Қазына» от 3 марта 2022 года №193 (далее – Порядок</w:t>
      </w:r>
      <w:r w:rsidR="00491953" w:rsidRPr="001663BB">
        <w:rPr>
          <w:sz w:val="26"/>
          <w:szCs w:val="26"/>
        </w:rPr>
        <w:t>)</w:t>
      </w:r>
      <w:r w:rsidR="007C61EA" w:rsidRPr="001663BB">
        <w:rPr>
          <w:sz w:val="26"/>
          <w:szCs w:val="26"/>
        </w:rPr>
        <w:t>.</w:t>
      </w:r>
    </w:p>
    <w:p w:rsidR="00880225" w:rsidRPr="001663BB" w:rsidRDefault="00880225" w:rsidP="00F03E2F">
      <w:pPr>
        <w:pStyle w:val="a4"/>
        <w:numPr>
          <w:ilvl w:val="0"/>
          <w:numId w:val="1"/>
        </w:numPr>
        <w:tabs>
          <w:tab w:val="left" w:pos="1134"/>
        </w:tabs>
        <w:ind w:left="0" w:firstLine="709"/>
        <w:jc w:val="both"/>
        <w:rPr>
          <w:sz w:val="26"/>
          <w:szCs w:val="26"/>
        </w:rPr>
      </w:pPr>
      <w:r w:rsidRPr="001663BB">
        <w:rPr>
          <w:sz w:val="26"/>
          <w:szCs w:val="26"/>
        </w:rPr>
        <w:t>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w:t>
      </w:r>
    </w:p>
    <w:tbl>
      <w:tblPr>
        <w:tblW w:w="1006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642"/>
        <w:gridCol w:w="2835"/>
      </w:tblGrid>
      <w:tr w:rsidR="0007329E" w:rsidTr="006627AB">
        <w:tc>
          <w:tcPr>
            <w:tcW w:w="588" w:type="dxa"/>
            <w:tcBorders>
              <w:top w:val="single" w:sz="4" w:space="0" w:color="auto"/>
              <w:left w:val="single" w:sz="4" w:space="0" w:color="auto"/>
              <w:bottom w:val="single" w:sz="4" w:space="0" w:color="auto"/>
              <w:right w:val="single" w:sz="4" w:space="0" w:color="auto"/>
            </w:tcBorders>
            <w:hideMark/>
          </w:tcPr>
          <w:p w:rsidR="0007329E" w:rsidRDefault="0007329E">
            <w:pPr>
              <w:jc w:val="center"/>
              <w:rPr>
                <w:b/>
                <w:color w:val="000000"/>
                <w:sz w:val="22"/>
                <w:szCs w:val="22"/>
              </w:rPr>
            </w:pPr>
            <w:r>
              <w:rPr>
                <w:b/>
                <w:color w:val="000000"/>
              </w:rPr>
              <w:t>№ п/п</w:t>
            </w:r>
          </w:p>
        </w:tc>
        <w:tc>
          <w:tcPr>
            <w:tcW w:w="6642" w:type="dxa"/>
            <w:tcBorders>
              <w:top w:val="single" w:sz="4" w:space="0" w:color="auto"/>
              <w:left w:val="single" w:sz="4" w:space="0" w:color="auto"/>
              <w:bottom w:val="single" w:sz="4" w:space="0" w:color="auto"/>
              <w:right w:val="single" w:sz="4" w:space="0" w:color="auto"/>
            </w:tcBorders>
            <w:vAlign w:val="center"/>
            <w:hideMark/>
          </w:tcPr>
          <w:p w:rsidR="0007329E" w:rsidRDefault="0007329E">
            <w:pPr>
              <w:jc w:val="center"/>
              <w:rPr>
                <w:b/>
                <w:color w:val="000000"/>
              </w:rPr>
            </w:pPr>
            <w:r>
              <w:rPr>
                <w:b/>
                <w:color w:val="000000"/>
              </w:rPr>
              <w:t>Наименование потенциального поставщика</w:t>
            </w:r>
          </w:p>
        </w:tc>
        <w:tc>
          <w:tcPr>
            <w:tcW w:w="2835" w:type="dxa"/>
            <w:tcBorders>
              <w:top w:val="single" w:sz="4" w:space="0" w:color="auto"/>
              <w:left w:val="single" w:sz="4" w:space="0" w:color="auto"/>
              <w:bottom w:val="single" w:sz="4" w:space="0" w:color="auto"/>
              <w:right w:val="single" w:sz="4" w:space="0" w:color="auto"/>
            </w:tcBorders>
            <w:hideMark/>
          </w:tcPr>
          <w:p w:rsidR="0007329E" w:rsidRDefault="0007329E">
            <w:pPr>
              <w:jc w:val="center"/>
              <w:rPr>
                <w:b/>
                <w:color w:val="000000"/>
              </w:rPr>
            </w:pPr>
            <w:r>
              <w:rPr>
                <w:b/>
                <w:color w:val="000000"/>
              </w:rPr>
              <w:t>Дата и время представления ценового предложения</w:t>
            </w:r>
          </w:p>
        </w:tc>
      </w:tr>
      <w:tr w:rsidR="0007329E" w:rsidTr="006627AB">
        <w:tc>
          <w:tcPr>
            <w:tcW w:w="588" w:type="dxa"/>
            <w:tcBorders>
              <w:top w:val="single" w:sz="4" w:space="0" w:color="auto"/>
              <w:left w:val="single" w:sz="4" w:space="0" w:color="auto"/>
              <w:bottom w:val="single" w:sz="4" w:space="0" w:color="auto"/>
              <w:right w:val="single" w:sz="4" w:space="0" w:color="auto"/>
            </w:tcBorders>
            <w:vAlign w:val="center"/>
            <w:hideMark/>
          </w:tcPr>
          <w:p w:rsidR="0007329E" w:rsidRDefault="0007329E">
            <w:pPr>
              <w:jc w:val="center"/>
              <w:rPr>
                <w:color w:val="000000"/>
              </w:rPr>
            </w:pPr>
            <w:bookmarkStart w:id="4" w:name="_Hlk111046599"/>
            <w:r>
              <w:rPr>
                <w:color w:val="000000"/>
              </w:rPr>
              <w:t>1</w:t>
            </w:r>
          </w:p>
        </w:tc>
        <w:tc>
          <w:tcPr>
            <w:tcW w:w="6642" w:type="dxa"/>
            <w:tcBorders>
              <w:top w:val="single" w:sz="4" w:space="0" w:color="auto"/>
              <w:left w:val="single" w:sz="4" w:space="0" w:color="auto"/>
              <w:bottom w:val="single" w:sz="4" w:space="0" w:color="auto"/>
              <w:right w:val="single" w:sz="4" w:space="0" w:color="auto"/>
            </w:tcBorders>
            <w:hideMark/>
          </w:tcPr>
          <w:p w:rsidR="0007329E" w:rsidRPr="00D2188E" w:rsidRDefault="0007329E">
            <w:pPr>
              <w:rPr>
                <w:color w:val="000000"/>
              </w:rPr>
            </w:pPr>
            <w:r w:rsidRPr="00D2188E">
              <w:rPr>
                <w:color w:val="000000"/>
              </w:rPr>
              <w:t>ООО «</w:t>
            </w:r>
            <w:r w:rsidR="006627AB" w:rsidRPr="00D2188E">
              <w:rPr>
                <w:color w:val="000000"/>
              </w:rPr>
              <w:t>Альянсторгтехсервис</w:t>
            </w:r>
            <w:r w:rsidRPr="00D2188E">
              <w:rPr>
                <w:color w:val="000000"/>
              </w:rPr>
              <w:t>»</w:t>
            </w:r>
          </w:p>
          <w:p w:rsidR="0007329E" w:rsidRPr="00D2188E" w:rsidRDefault="006627AB">
            <w:pPr>
              <w:rPr>
                <w:color w:val="000000"/>
              </w:rPr>
            </w:pPr>
            <w:r w:rsidRPr="00D2188E">
              <w:t>460052, Оренбургская обл., г.Оренбург, ул. Братьев Хусаиновых, д.2, кв.30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329E" w:rsidRPr="00D2188E" w:rsidRDefault="00FA23B5">
            <w:pPr>
              <w:jc w:val="center"/>
              <w:rPr>
                <w:color w:val="000000"/>
              </w:rPr>
            </w:pPr>
            <w:r w:rsidRPr="00D2188E">
              <w:rPr>
                <w:color w:val="000000"/>
              </w:rPr>
              <w:t>0</w:t>
            </w:r>
            <w:r w:rsidR="00D2188E">
              <w:rPr>
                <w:color w:val="000000"/>
              </w:rPr>
              <w:t>5</w:t>
            </w:r>
            <w:r w:rsidR="0007329E" w:rsidRPr="00D2188E">
              <w:rPr>
                <w:color w:val="000000"/>
              </w:rPr>
              <w:t>.0</w:t>
            </w:r>
            <w:r w:rsidR="00D2188E">
              <w:rPr>
                <w:color w:val="000000"/>
              </w:rPr>
              <w:t>2</w:t>
            </w:r>
            <w:r w:rsidR="0007329E" w:rsidRPr="00D2188E">
              <w:rPr>
                <w:color w:val="000000"/>
              </w:rPr>
              <w:t>.202</w:t>
            </w:r>
            <w:r w:rsidR="00D2188E">
              <w:rPr>
                <w:color w:val="000000"/>
              </w:rPr>
              <w:t>4</w:t>
            </w:r>
            <w:r w:rsidR="001E37D7" w:rsidRPr="00D2188E">
              <w:rPr>
                <w:color w:val="000000"/>
              </w:rPr>
              <w:t>3</w:t>
            </w:r>
            <w:r w:rsidR="0007329E" w:rsidRPr="00D2188E">
              <w:rPr>
                <w:color w:val="000000"/>
              </w:rPr>
              <w:t xml:space="preserve"> г.</w:t>
            </w:r>
          </w:p>
          <w:p w:rsidR="0007329E" w:rsidRPr="00D2188E" w:rsidRDefault="0007329E">
            <w:pPr>
              <w:jc w:val="center"/>
              <w:rPr>
                <w:color w:val="000000"/>
              </w:rPr>
            </w:pPr>
            <w:r w:rsidRPr="00D2188E">
              <w:rPr>
                <w:color w:val="000000"/>
              </w:rPr>
              <w:t>время 1</w:t>
            </w:r>
            <w:r w:rsidR="00D2188E">
              <w:rPr>
                <w:color w:val="000000"/>
              </w:rPr>
              <w:t>5</w:t>
            </w:r>
            <w:r w:rsidRPr="00D2188E">
              <w:rPr>
                <w:color w:val="000000"/>
              </w:rPr>
              <w:t xml:space="preserve"> часов </w:t>
            </w:r>
            <w:r w:rsidR="00D2188E">
              <w:rPr>
                <w:color w:val="000000"/>
              </w:rPr>
              <w:t>28</w:t>
            </w:r>
            <w:r w:rsidRPr="00D2188E">
              <w:rPr>
                <w:color w:val="000000"/>
              </w:rPr>
              <w:t xml:space="preserve"> мин.</w:t>
            </w:r>
          </w:p>
        </w:tc>
        <w:bookmarkEnd w:id="4"/>
      </w:tr>
      <w:tr w:rsidR="00FA23B5" w:rsidTr="006627AB">
        <w:tc>
          <w:tcPr>
            <w:tcW w:w="588" w:type="dxa"/>
            <w:tcBorders>
              <w:top w:val="single" w:sz="4" w:space="0" w:color="auto"/>
              <w:left w:val="single" w:sz="4" w:space="0" w:color="auto"/>
              <w:bottom w:val="single" w:sz="4" w:space="0" w:color="auto"/>
              <w:right w:val="single" w:sz="4" w:space="0" w:color="auto"/>
            </w:tcBorders>
            <w:vAlign w:val="center"/>
          </w:tcPr>
          <w:p w:rsidR="00FA23B5" w:rsidRDefault="006E6A5E" w:rsidP="00FA23B5">
            <w:pPr>
              <w:jc w:val="center"/>
              <w:rPr>
                <w:color w:val="000000"/>
              </w:rPr>
            </w:pPr>
            <w:r>
              <w:rPr>
                <w:color w:val="000000"/>
              </w:rPr>
              <w:t>2</w:t>
            </w:r>
          </w:p>
        </w:tc>
        <w:tc>
          <w:tcPr>
            <w:tcW w:w="6642" w:type="dxa"/>
            <w:tcBorders>
              <w:top w:val="single" w:sz="4" w:space="0" w:color="auto"/>
              <w:left w:val="single" w:sz="4" w:space="0" w:color="auto"/>
              <w:bottom w:val="single" w:sz="4" w:space="0" w:color="auto"/>
              <w:right w:val="single" w:sz="4" w:space="0" w:color="auto"/>
            </w:tcBorders>
          </w:tcPr>
          <w:p w:rsidR="00FA23B5" w:rsidRPr="00D2188E" w:rsidRDefault="00FA23B5" w:rsidP="00FA23B5">
            <w:pPr>
              <w:rPr>
                <w:color w:val="000000"/>
              </w:rPr>
            </w:pPr>
            <w:r w:rsidRPr="00D2188E">
              <w:rPr>
                <w:color w:val="000000"/>
              </w:rPr>
              <w:t>ООО «</w:t>
            </w:r>
            <w:r w:rsidR="009B1D66" w:rsidRPr="00D2188E">
              <w:rPr>
                <w:color w:val="000000"/>
              </w:rPr>
              <w:t>Транзит-Партнер</w:t>
            </w:r>
            <w:r w:rsidRPr="00D2188E">
              <w:rPr>
                <w:color w:val="000000"/>
              </w:rPr>
              <w:t>»</w:t>
            </w:r>
          </w:p>
          <w:p w:rsidR="00FA23B5" w:rsidRPr="00D2188E" w:rsidRDefault="00FA23B5" w:rsidP="00FA23B5">
            <w:pPr>
              <w:rPr>
                <w:color w:val="000000"/>
              </w:rPr>
            </w:pPr>
            <w:r w:rsidRPr="00D2188E">
              <w:t>4600</w:t>
            </w:r>
            <w:r w:rsidR="009B1D66" w:rsidRPr="00D2188E">
              <w:t>41</w:t>
            </w:r>
            <w:r w:rsidRPr="00D2188E">
              <w:t xml:space="preserve">, Оренбургская обл., </w:t>
            </w:r>
            <w:r w:rsidR="009B1D66" w:rsidRPr="00D2188E">
              <w:t>Оренбургский район., п. им. Куйбышева,</w:t>
            </w:r>
            <w:r w:rsidR="006E6A5E" w:rsidRPr="00D2188E">
              <w:t xml:space="preserve"> </w:t>
            </w:r>
            <w:r w:rsidRPr="00D2188E">
              <w:t xml:space="preserve">ул. </w:t>
            </w:r>
            <w:r w:rsidR="006E6A5E" w:rsidRPr="00D2188E">
              <w:t>Овражная</w:t>
            </w:r>
            <w:r w:rsidRPr="00D2188E">
              <w:t>, д.</w:t>
            </w:r>
            <w:r w:rsidR="006E6A5E" w:rsidRPr="00D2188E">
              <w:t>4.</w:t>
            </w:r>
          </w:p>
        </w:tc>
        <w:tc>
          <w:tcPr>
            <w:tcW w:w="2835" w:type="dxa"/>
            <w:tcBorders>
              <w:top w:val="single" w:sz="4" w:space="0" w:color="auto"/>
              <w:left w:val="single" w:sz="4" w:space="0" w:color="auto"/>
              <w:bottom w:val="single" w:sz="4" w:space="0" w:color="auto"/>
              <w:right w:val="single" w:sz="4" w:space="0" w:color="auto"/>
            </w:tcBorders>
            <w:vAlign w:val="center"/>
          </w:tcPr>
          <w:p w:rsidR="00FA23B5" w:rsidRPr="00D2188E" w:rsidRDefault="00FA23B5" w:rsidP="00FA23B5">
            <w:pPr>
              <w:jc w:val="center"/>
              <w:rPr>
                <w:color w:val="000000"/>
              </w:rPr>
            </w:pPr>
            <w:r w:rsidRPr="00D2188E">
              <w:rPr>
                <w:color w:val="000000"/>
              </w:rPr>
              <w:t>0</w:t>
            </w:r>
            <w:r w:rsidR="00D2188E">
              <w:rPr>
                <w:color w:val="000000"/>
              </w:rPr>
              <w:t>5</w:t>
            </w:r>
            <w:r w:rsidRPr="00D2188E">
              <w:rPr>
                <w:color w:val="000000"/>
              </w:rPr>
              <w:t>.0</w:t>
            </w:r>
            <w:r w:rsidR="00D2188E">
              <w:rPr>
                <w:color w:val="000000"/>
              </w:rPr>
              <w:t>2</w:t>
            </w:r>
            <w:r w:rsidRPr="00D2188E">
              <w:rPr>
                <w:color w:val="000000"/>
              </w:rPr>
              <w:t>.202</w:t>
            </w:r>
            <w:r w:rsidR="00D2188E">
              <w:rPr>
                <w:color w:val="000000"/>
              </w:rPr>
              <w:t>4</w:t>
            </w:r>
            <w:r w:rsidRPr="00D2188E">
              <w:rPr>
                <w:color w:val="000000"/>
              </w:rPr>
              <w:t xml:space="preserve"> г.</w:t>
            </w:r>
          </w:p>
          <w:p w:rsidR="00FA23B5" w:rsidRPr="00D2188E" w:rsidRDefault="00FA23B5" w:rsidP="00FA23B5">
            <w:pPr>
              <w:jc w:val="center"/>
              <w:rPr>
                <w:color w:val="000000"/>
              </w:rPr>
            </w:pPr>
            <w:r w:rsidRPr="00D2188E">
              <w:rPr>
                <w:color w:val="000000"/>
              </w:rPr>
              <w:t>время 1</w:t>
            </w:r>
            <w:r w:rsidR="00D2188E">
              <w:rPr>
                <w:color w:val="000000"/>
              </w:rPr>
              <w:t>7</w:t>
            </w:r>
            <w:r w:rsidRPr="00D2188E">
              <w:rPr>
                <w:color w:val="000000"/>
              </w:rPr>
              <w:t xml:space="preserve"> часов 3</w:t>
            </w:r>
            <w:r w:rsidR="00D2188E">
              <w:rPr>
                <w:color w:val="000000"/>
              </w:rPr>
              <w:t>6</w:t>
            </w:r>
            <w:r w:rsidRPr="00D2188E">
              <w:rPr>
                <w:color w:val="000000"/>
              </w:rPr>
              <w:t xml:space="preserve"> мин.</w:t>
            </w:r>
          </w:p>
        </w:tc>
      </w:tr>
    </w:tbl>
    <w:p w:rsidR="007A3801" w:rsidRDefault="007A3801" w:rsidP="007A3801">
      <w:pPr>
        <w:pStyle w:val="a4"/>
        <w:tabs>
          <w:tab w:val="left" w:pos="1134"/>
        </w:tabs>
        <w:ind w:left="567"/>
        <w:jc w:val="both"/>
        <w:rPr>
          <w:sz w:val="28"/>
          <w:szCs w:val="28"/>
        </w:rPr>
      </w:pPr>
    </w:p>
    <w:p w:rsidR="00D929E1" w:rsidRPr="001663BB" w:rsidRDefault="007A3801" w:rsidP="00F03E2F">
      <w:pPr>
        <w:pStyle w:val="a4"/>
        <w:numPr>
          <w:ilvl w:val="0"/>
          <w:numId w:val="1"/>
        </w:numPr>
        <w:tabs>
          <w:tab w:val="left" w:pos="1134"/>
        </w:tabs>
        <w:ind w:left="0" w:firstLine="709"/>
        <w:jc w:val="both"/>
        <w:rPr>
          <w:sz w:val="26"/>
          <w:szCs w:val="26"/>
        </w:rPr>
      </w:pPr>
      <w:r w:rsidRPr="001663BB">
        <w:rPr>
          <w:sz w:val="26"/>
          <w:szCs w:val="26"/>
        </w:rPr>
        <w:t>П</w:t>
      </w:r>
      <w:r w:rsidR="00D929E1" w:rsidRPr="001663BB">
        <w:rPr>
          <w:sz w:val="26"/>
          <w:szCs w:val="26"/>
        </w:rPr>
        <w:t>отенциальны</w:t>
      </w:r>
      <w:r w:rsidRPr="001663BB">
        <w:rPr>
          <w:sz w:val="26"/>
          <w:szCs w:val="26"/>
        </w:rPr>
        <w:t>е</w:t>
      </w:r>
      <w:r w:rsidR="00D929E1" w:rsidRPr="001663BB">
        <w:rPr>
          <w:sz w:val="26"/>
          <w:szCs w:val="26"/>
        </w:rPr>
        <w:t xml:space="preserve"> поставщик</w:t>
      </w:r>
      <w:r w:rsidRPr="001663BB">
        <w:rPr>
          <w:sz w:val="26"/>
          <w:szCs w:val="26"/>
        </w:rPr>
        <w:t>и предложили следующие ценовые предложения</w:t>
      </w:r>
      <w:r w:rsidR="00D929E1" w:rsidRPr="001663BB">
        <w:rPr>
          <w:sz w:val="26"/>
          <w:szCs w:val="26"/>
        </w:rPr>
        <w:t>:</w:t>
      </w:r>
    </w:p>
    <w:tbl>
      <w:tblPr>
        <w:tblW w:w="10065" w:type="dxa"/>
        <w:tblInd w:w="108" w:type="dxa"/>
        <w:tblLayout w:type="fixed"/>
        <w:tblLook w:val="04A0" w:firstRow="1" w:lastRow="0" w:firstColumn="1" w:lastColumn="0" w:noHBand="0" w:noVBand="1"/>
      </w:tblPr>
      <w:tblGrid>
        <w:gridCol w:w="851"/>
        <w:gridCol w:w="3684"/>
        <w:gridCol w:w="1702"/>
        <w:gridCol w:w="1984"/>
        <w:gridCol w:w="1844"/>
      </w:tblGrid>
      <w:tr w:rsidR="00E168E6" w:rsidRPr="00E168E6" w:rsidTr="0016456E">
        <w:trPr>
          <w:trHeight w:val="4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bookmarkStart w:id="5" w:name="_Hlk157693243"/>
            <w:r w:rsidRPr="00E168E6">
              <w:rPr>
                <w:bCs/>
                <w:sz w:val="20"/>
                <w:szCs w:val="20"/>
              </w:rPr>
              <w:t>№ Лотов</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bCs/>
                <w:sz w:val="20"/>
                <w:szCs w:val="20"/>
              </w:rPr>
              <w:t>Наименование лота и потенциального поставщика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bCs/>
                <w:sz w:val="20"/>
                <w:szCs w:val="20"/>
              </w:rPr>
              <w:t xml:space="preserve">Кол-во (объем потребности) </w:t>
            </w:r>
          </w:p>
        </w:tc>
        <w:tc>
          <w:tcPr>
            <w:tcW w:w="1984" w:type="dxa"/>
            <w:tcBorders>
              <w:top w:val="single" w:sz="4" w:space="0" w:color="auto"/>
              <w:left w:val="nil"/>
              <w:bottom w:val="single" w:sz="4" w:space="0" w:color="auto"/>
              <w:right w:val="single" w:sz="4" w:space="0" w:color="auto"/>
            </w:tcBorders>
            <w:vAlign w:val="center"/>
          </w:tcPr>
          <w:p w:rsidR="00E168E6" w:rsidRPr="00E168E6" w:rsidRDefault="00E168E6" w:rsidP="0016456E">
            <w:pPr>
              <w:jc w:val="center"/>
              <w:rPr>
                <w:bCs/>
                <w:sz w:val="20"/>
                <w:szCs w:val="20"/>
              </w:rPr>
            </w:pPr>
            <w:r w:rsidRPr="00E168E6">
              <w:rPr>
                <w:bCs/>
                <w:sz w:val="20"/>
                <w:szCs w:val="20"/>
              </w:rPr>
              <w:t>Цена, без учета НДС, в рублях</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bCs/>
                <w:sz w:val="20"/>
                <w:szCs w:val="20"/>
              </w:rPr>
              <w:t>Сумма поставщика, без учета НДС, в рублях</w:t>
            </w:r>
          </w:p>
        </w:tc>
      </w:tr>
      <w:tr w:rsidR="00E168E6" w:rsidRPr="00E168E6" w:rsidTr="0016456E">
        <w:trPr>
          <w:trHeight w:val="5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color w:val="000000"/>
                <w:sz w:val="20"/>
                <w:szCs w:val="20"/>
              </w:rPr>
              <w:lastRenderedPageBreak/>
              <w:t xml:space="preserve">Лот 1 </w:t>
            </w:r>
            <w:r w:rsidRPr="00541EF0">
              <w:rPr>
                <w:color w:val="000000"/>
                <w:sz w:val="20"/>
                <w:szCs w:val="20"/>
              </w:rPr>
              <w:t>Мыло хозяйственное ГОСТ 30266-2017</w:t>
            </w:r>
          </w:p>
        </w:tc>
      </w:tr>
      <w:tr w:rsidR="00E168E6" w:rsidRPr="00E168E6" w:rsidTr="0016456E">
        <w:trPr>
          <w:trHeight w:val="58"/>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rPr>
                <w:color w:val="000000"/>
                <w:sz w:val="20"/>
                <w:szCs w:val="20"/>
                <w:highlight w:val="yellow"/>
              </w:rPr>
            </w:pPr>
            <w:r w:rsidRPr="00D2188E">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Pr>
                <w:color w:val="000000"/>
                <w:sz w:val="20"/>
                <w:szCs w:val="20"/>
              </w:rPr>
              <w:t>13287</w:t>
            </w:r>
            <w:r w:rsidRPr="00E168E6">
              <w:rPr>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highlight w:val="yellow"/>
              </w:rPr>
            </w:pPr>
            <w:r w:rsidRPr="00D2188E">
              <w:rPr>
                <w:color w:val="000000"/>
                <w:sz w:val="20"/>
                <w:szCs w:val="20"/>
              </w:rPr>
              <w:t>50,00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bCs/>
                <w:sz w:val="20"/>
                <w:szCs w:val="20"/>
              </w:rPr>
            </w:pPr>
            <w:r w:rsidRPr="00D2188E">
              <w:rPr>
                <w:bCs/>
                <w:sz w:val="20"/>
                <w:szCs w:val="20"/>
              </w:rPr>
              <w:t>664</w:t>
            </w:r>
            <w:r>
              <w:rPr>
                <w:bCs/>
                <w:sz w:val="20"/>
                <w:szCs w:val="20"/>
              </w:rPr>
              <w:t xml:space="preserve"> </w:t>
            </w:r>
            <w:r w:rsidRPr="00D2188E">
              <w:rPr>
                <w:bCs/>
                <w:sz w:val="20"/>
                <w:szCs w:val="20"/>
              </w:rPr>
              <w:t>350</w:t>
            </w:r>
            <w:r w:rsidR="00E168E6" w:rsidRPr="00D2188E">
              <w:rPr>
                <w:bCs/>
                <w:sz w:val="20"/>
                <w:szCs w:val="20"/>
              </w:rPr>
              <w:t>,00</w:t>
            </w:r>
          </w:p>
        </w:tc>
      </w:tr>
      <w:tr w:rsidR="00E168E6" w:rsidRPr="00E168E6" w:rsidTr="0016456E">
        <w:trPr>
          <w:trHeight w:val="5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Лот 2</w:t>
            </w:r>
            <w:r w:rsidRPr="00E168E6">
              <w:rPr>
                <w:sz w:val="20"/>
                <w:szCs w:val="20"/>
              </w:rPr>
              <w:t xml:space="preserve"> </w:t>
            </w:r>
            <w:r w:rsidRPr="00541EF0">
              <w:rPr>
                <w:color w:val="000000"/>
                <w:sz w:val="20"/>
                <w:szCs w:val="20"/>
              </w:rPr>
              <w:t>ШИНА ПНЕВМАТИЧЕСКАЯ ГОСТ 7463-2003, для трактора МТЗ-82 передняя</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D2188E">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Pr>
                <w:color w:val="000000"/>
                <w:sz w:val="20"/>
                <w:szCs w:val="20"/>
              </w:rPr>
              <w:t>4</w:t>
            </w:r>
            <w:r w:rsidRPr="00E168E6">
              <w:rPr>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19 957,00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D2188E" w:rsidP="00D2188E">
            <w:pPr>
              <w:jc w:val="right"/>
              <w:rPr>
                <w:color w:val="000000"/>
                <w:sz w:val="20"/>
                <w:szCs w:val="20"/>
              </w:rPr>
            </w:pPr>
            <w:r>
              <w:rPr>
                <w:color w:val="000000"/>
                <w:sz w:val="20"/>
                <w:szCs w:val="20"/>
              </w:rPr>
              <w:t>79 828</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3 </w:t>
            </w:r>
            <w:r w:rsidRPr="00541EF0">
              <w:rPr>
                <w:color w:val="000000"/>
                <w:sz w:val="20"/>
                <w:szCs w:val="20"/>
              </w:rPr>
              <w:t>Шина пневматическая ГОСТ 7463-2003, для трактора МТЗ-82 задняя</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168E6"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jc w:val="center"/>
              <w:rPr>
                <w:color w:val="000000"/>
                <w:sz w:val="20"/>
                <w:szCs w:val="20"/>
              </w:rPr>
            </w:pPr>
            <w:r>
              <w:rPr>
                <w:color w:val="000000"/>
                <w:sz w:val="20"/>
                <w:szCs w:val="20"/>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37 750,00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75 500,00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Лот 4</w:t>
            </w:r>
            <w:r w:rsidRPr="00E168E6">
              <w:rPr>
                <w:sz w:val="20"/>
                <w:szCs w:val="20"/>
              </w:rPr>
              <w:t xml:space="preserve"> </w:t>
            </w:r>
            <w:r w:rsidR="001E33F4" w:rsidRPr="00541EF0">
              <w:rPr>
                <w:color w:val="000000"/>
                <w:sz w:val="20"/>
                <w:szCs w:val="20"/>
              </w:rPr>
              <w:t>Трубка ГОСТ 19034-82; кембрик диаметр - 5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168E6" w:rsidP="0016456E">
            <w:pPr>
              <w:rPr>
                <w:sz w:val="20"/>
                <w:szCs w:val="20"/>
              </w:rPr>
            </w:pPr>
            <w:r w:rsidRPr="00E168E6">
              <w:rPr>
                <w:sz w:val="20"/>
                <w:szCs w:val="20"/>
              </w:rPr>
              <w:t>Не представлено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E33F4" w:rsidP="0016456E">
            <w:pPr>
              <w:jc w:val="center"/>
              <w:rPr>
                <w:color w:val="000000"/>
                <w:sz w:val="20"/>
                <w:szCs w:val="20"/>
              </w:rPr>
            </w:pPr>
            <w:r>
              <w:rPr>
                <w:color w:val="000000"/>
                <w:sz w:val="20"/>
                <w:szCs w:val="20"/>
              </w:rPr>
              <w:t>2</w:t>
            </w:r>
            <w:r w:rsidR="00E168E6" w:rsidRPr="00E168E6">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jc w:val="right"/>
              <w:rPr>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jc w:val="right"/>
              <w:rPr>
                <w:color w:val="000000"/>
                <w:sz w:val="20"/>
                <w:szCs w:val="20"/>
              </w:rPr>
            </w:pPr>
            <w:r w:rsidRPr="00E168E6">
              <w:rPr>
                <w:color w:val="000000"/>
                <w:sz w:val="20"/>
                <w:szCs w:val="20"/>
              </w:rPr>
              <w:t>0,00</w:t>
            </w:r>
          </w:p>
        </w:tc>
      </w:tr>
      <w:tr w:rsidR="00E168E6" w:rsidRPr="00BA7BBB"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BA7BBB" w:rsidRDefault="00E168E6" w:rsidP="0016456E">
            <w:pPr>
              <w:jc w:val="center"/>
              <w:rPr>
                <w:color w:val="000000"/>
                <w:sz w:val="20"/>
                <w:szCs w:val="20"/>
              </w:rPr>
            </w:pPr>
            <w:r w:rsidRPr="00E168E6">
              <w:rPr>
                <w:color w:val="000000"/>
                <w:sz w:val="20"/>
                <w:szCs w:val="20"/>
              </w:rPr>
              <w:t>Лот</w:t>
            </w:r>
            <w:r w:rsidRPr="00BA7BBB">
              <w:rPr>
                <w:color w:val="000000"/>
                <w:sz w:val="20"/>
                <w:szCs w:val="20"/>
              </w:rPr>
              <w:t xml:space="preserve"> 5 </w:t>
            </w:r>
            <w:r w:rsidR="00BA7BBB" w:rsidRPr="00541EF0">
              <w:rPr>
                <w:color w:val="000000"/>
                <w:sz w:val="20"/>
                <w:szCs w:val="20"/>
              </w:rPr>
              <w:t>Круг отрезной Тип круга 41 355 х4х25.4</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BA7BBB" w:rsidP="0016456E">
            <w:pPr>
              <w:jc w:val="center"/>
              <w:rPr>
                <w:color w:val="000000"/>
                <w:sz w:val="20"/>
                <w:szCs w:val="20"/>
              </w:rPr>
            </w:pPr>
            <w:r>
              <w:rPr>
                <w:color w:val="000000"/>
                <w:sz w:val="20"/>
                <w:szCs w:val="20"/>
              </w:rPr>
              <w:t>250</w:t>
            </w:r>
            <w:r w:rsidR="00E168E6" w:rsidRPr="00E168E6">
              <w:rPr>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532,00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133 00</w:t>
            </w:r>
            <w:r w:rsidR="00E168E6" w:rsidRPr="00E168E6">
              <w:rPr>
                <w:color w:val="000000"/>
                <w:sz w:val="20"/>
                <w:szCs w:val="20"/>
              </w:rPr>
              <w:t>0,00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6 </w:t>
            </w:r>
            <w:r w:rsidR="00BA7BBB" w:rsidRPr="00541EF0">
              <w:rPr>
                <w:color w:val="000000"/>
                <w:sz w:val="20"/>
                <w:szCs w:val="20"/>
              </w:rPr>
              <w:t>Круг отрезной Отрезной по металлу</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BA7BBB" w:rsidP="0016456E">
            <w:pPr>
              <w:jc w:val="center"/>
              <w:rPr>
                <w:color w:val="000000"/>
                <w:sz w:val="20"/>
                <w:szCs w:val="20"/>
              </w:rPr>
            </w:pPr>
            <w:r>
              <w:rPr>
                <w:color w:val="000000"/>
                <w:sz w:val="20"/>
                <w:szCs w:val="20"/>
              </w:rPr>
              <w:t>15</w:t>
            </w:r>
            <w:r w:rsidR="00E168E6" w:rsidRPr="00E168E6">
              <w:rPr>
                <w:color w:val="000000"/>
                <w:sz w:val="20"/>
                <w:szCs w:val="20"/>
              </w:rPr>
              <w:t>,0</w:t>
            </w:r>
            <w:r>
              <w:rPr>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525,00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7 875</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7 </w:t>
            </w:r>
            <w:r w:rsidR="00F371CD" w:rsidRPr="00541EF0">
              <w:rPr>
                <w:color w:val="000000"/>
                <w:sz w:val="20"/>
                <w:szCs w:val="20"/>
              </w:rPr>
              <w:t>КРУГ ОТРЕЗНОЙ 230*2,5*22 ГОСТ 21963-83.</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F371CD" w:rsidP="0016456E">
            <w:pPr>
              <w:jc w:val="center"/>
              <w:rPr>
                <w:color w:val="000000"/>
                <w:sz w:val="20"/>
                <w:szCs w:val="20"/>
              </w:rPr>
            </w:pPr>
            <w:r>
              <w:rPr>
                <w:color w:val="000000"/>
                <w:sz w:val="20"/>
                <w:szCs w:val="20"/>
              </w:rPr>
              <w:t>17</w:t>
            </w:r>
            <w:r w:rsidR="00E168E6" w:rsidRPr="00E168E6">
              <w:rPr>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357,00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 xml:space="preserve"> 6 069</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8 </w:t>
            </w:r>
            <w:r w:rsidR="008C4B39" w:rsidRPr="008C4B39">
              <w:rPr>
                <w:sz w:val="20"/>
                <w:szCs w:val="20"/>
              </w:rPr>
              <w:t>Сталь листовая</w:t>
            </w:r>
            <w:r w:rsidR="008C4B39" w:rsidRPr="00541EF0">
              <w:rPr>
                <w:color w:val="000000"/>
                <w:sz w:val="20"/>
                <w:szCs w:val="20"/>
              </w:rPr>
              <w:t xml:space="preserve"> толстолистовая толщина 5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8C4B39" w:rsidP="0016456E">
            <w:pPr>
              <w:jc w:val="center"/>
              <w:rPr>
                <w:color w:val="000000"/>
                <w:sz w:val="20"/>
                <w:szCs w:val="20"/>
              </w:rPr>
            </w:pPr>
            <w:r>
              <w:rPr>
                <w:color w:val="000000"/>
                <w:sz w:val="20"/>
                <w:szCs w:val="20"/>
              </w:rPr>
              <w:t>0</w:t>
            </w:r>
            <w:r w:rsidR="00E168E6" w:rsidRPr="00E168E6">
              <w:rPr>
                <w:color w:val="000000"/>
                <w:sz w:val="20"/>
                <w:szCs w:val="20"/>
              </w:rPr>
              <w:t>,</w:t>
            </w:r>
            <w:r>
              <w:rPr>
                <w:color w:val="000000"/>
                <w:sz w:val="20"/>
                <w:szCs w:val="20"/>
              </w:rPr>
              <w:t>20</w:t>
            </w:r>
            <w:r w:rsidR="00E168E6" w:rsidRPr="00E168E6">
              <w:rPr>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98 665,00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19 733</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020B93" w:rsidRDefault="00E168E6" w:rsidP="00020B93">
            <w:pPr>
              <w:jc w:val="center"/>
              <w:rPr>
                <w:sz w:val="20"/>
                <w:szCs w:val="20"/>
              </w:rPr>
            </w:pPr>
            <w:r w:rsidRPr="00E168E6">
              <w:rPr>
                <w:color w:val="000000"/>
                <w:sz w:val="20"/>
                <w:szCs w:val="20"/>
              </w:rPr>
              <w:t xml:space="preserve">Лот 9 </w:t>
            </w:r>
            <w:r w:rsidR="00145254" w:rsidRPr="00541EF0">
              <w:rPr>
                <w:color w:val="000000"/>
                <w:sz w:val="20"/>
                <w:szCs w:val="20"/>
              </w:rPr>
              <w:t>Профлист</w:t>
            </w:r>
            <w:r w:rsidRPr="00E168E6">
              <w:rPr>
                <w:sz w:val="20"/>
                <w:szCs w:val="20"/>
              </w:rPr>
              <w:t>,</w:t>
            </w:r>
            <w:r w:rsidR="00145254">
              <w:t xml:space="preserve"> </w:t>
            </w:r>
            <w:r w:rsidR="00145254" w:rsidRPr="00145254">
              <w:rPr>
                <w:sz w:val="20"/>
                <w:szCs w:val="20"/>
              </w:rPr>
              <w:t>толщ 0,4 мм.ГОСТ1050-88,</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020B93" w:rsidP="0016456E">
            <w:pPr>
              <w:jc w:val="center"/>
              <w:rPr>
                <w:color w:val="000000"/>
                <w:sz w:val="20"/>
                <w:szCs w:val="20"/>
              </w:rPr>
            </w:pPr>
            <w:r w:rsidRPr="00541EF0">
              <w:rPr>
                <w:color w:val="000000"/>
                <w:sz w:val="20"/>
                <w:szCs w:val="20"/>
              </w:rPr>
              <w:t>100,00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1 310,00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jc w:val="right"/>
              <w:rPr>
                <w:color w:val="000000"/>
                <w:sz w:val="20"/>
                <w:szCs w:val="20"/>
              </w:rPr>
            </w:pPr>
            <w:r>
              <w:rPr>
                <w:color w:val="000000"/>
                <w:sz w:val="20"/>
                <w:szCs w:val="20"/>
              </w:rPr>
              <w:t>131 00</w:t>
            </w:r>
            <w:r w:rsidR="00E168E6" w:rsidRPr="00E168E6">
              <w:rPr>
                <w:color w:val="000000"/>
                <w:sz w:val="20"/>
                <w:szCs w:val="20"/>
              </w:rPr>
              <w:t>0,00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10 </w:t>
            </w:r>
            <w:r w:rsidR="00020B93" w:rsidRPr="00541EF0">
              <w:rPr>
                <w:color w:val="000000"/>
                <w:sz w:val="20"/>
                <w:szCs w:val="20"/>
              </w:rPr>
              <w:t>Сталь круглая ГОСТ 1050-2013, прокат круглый, диаметр - 40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44B2" w:rsidRPr="00EB44B2" w:rsidRDefault="00EB44B2" w:rsidP="00EB44B2">
            <w:pPr>
              <w:rPr>
                <w:color w:val="000000"/>
                <w:sz w:val="20"/>
                <w:szCs w:val="20"/>
              </w:rPr>
            </w:pPr>
            <w:r w:rsidRPr="00EB44B2">
              <w:rPr>
                <w:color w:val="000000"/>
                <w:sz w:val="20"/>
                <w:szCs w:val="20"/>
              </w:rPr>
              <w:t>ООО «Альянсторгтехсервис»</w:t>
            </w:r>
          </w:p>
          <w:p w:rsidR="00E168E6" w:rsidRPr="00EB44B2" w:rsidRDefault="00E168E6" w:rsidP="0016456E">
            <w:pPr>
              <w:rPr>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020B93" w:rsidP="0016456E">
            <w:pPr>
              <w:jc w:val="center"/>
              <w:rPr>
                <w:color w:val="000000"/>
                <w:sz w:val="20"/>
                <w:szCs w:val="20"/>
              </w:rPr>
            </w:pPr>
            <w:r w:rsidRPr="00541EF0">
              <w:rPr>
                <w:color w:val="000000"/>
                <w:sz w:val="20"/>
                <w:szCs w:val="20"/>
              </w:rPr>
              <w:t>0,080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128 750,00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10 300</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11 </w:t>
            </w:r>
            <w:r w:rsidR="00020B93" w:rsidRPr="00541EF0">
              <w:rPr>
                <w:color w:val="000000"/>
                <w:sz w:val="20"/>
                <w:szCs w:val="20"/>
              </w:rPr>
              <w:t>СТАЛЬ УГЛОВАЯ ГОСТ 8509-93, уголок равнополочный 50*50*4, длина 5000 мм</w:t>
            </w:r>
          </w:p>
        </w:tc>
      </w:tr>
      <w:tr w:rsidR="00E168E6" w:rsidRPr="00E168E6" w:rsidTr="00D2188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tcPr>
          <w:p w:rsidR="00E168E6" w:rsidRPr="00EB44B2" w:rsidRDefault="00EB44B2" w:rsidP="0016456E">
            <w:pPr>
              <w:rPr>
                <w:color w:val="000000"/>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020B93" w:rsidP="0016456E">
            <w:pPr>
              <w:jc w:val="center"/>
              <w:rPr>
                <w:color w:val="000000"/>
                <w:sz w:val="20"/>
                <w:szCs w:val="20"/>
              </w:rPr>
            </w:pPr>
            <w:r w:rsidRPr="00541EF0">
              <w:rPr>
                <w:color w:val="000000"/>
                <w:sz w:val="20"/>
                <w:szCs w:val="20"/>
              </w:rPr>
              <w:t>0,700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91 140,00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63 798,00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color w:val="000000"/>
                <w:sz w:val="20"/>
                <w:szCs w:val="20"/>
              </w:rPr>
            </w:pPr>
            <w:r w:rsidRPr="00E168E6">
              <w:rPr>
                <w:color w:val="000000"/>
                <w:sz w:val="20"/>
                <w:szCs w:val="20"/>
              </w:rPr>
              <w:t xml:space="preserve">Лот 12 </w:t>
            </w:r>
            <w:r w:rsidR="0016456E" w:rsidRPr="00541EF0">
              <w:rPr>
                <w:color w:val="000000"/>
                <w:sz w:val="20"/>
                <w:szCs w:val="20"/>
              </w:rPr>
              <w:t>ТРУБА ВОДОГАЗОПРОВОДНАЯ 25*4ММ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B44B2" w:rsidP="0016456E">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0,200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18 716,4</w:t>
            </w:r>
            <w:r w:rsidR="00E168E6" w:rsidRPr="00E168E6">
              <w:rPr>
                <w:color w:val="000000"/>
                <w:sz w:val="20"/>
                <w:szCs w:val="20"/>
              </w:rPr>
              <w:t>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color w:val="000000"/>
                <w:sz w:val="20"/>
                <w:szCs w:val="20"/>
              </w:rPr>
              <w:t xml:space="preserve">Лот 13 </w:t>
            </w:r>
            <w:r w:rsidR="0016456E" w:rsidRPr="00541EF0">
              <w:rPr>
                <w:color w:val="000000"/>
                <w:sz w:val="20"/>
                <w:szCs w:val="20"/>
              </w:rPr>
              <w:t>ТРУБА ГОСТ 3262-75, Труба стальная обыкновенная водогазопроводная диаметр 32*3,2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B44B2" w:rsidP="0016456E">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0,300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 xml:space="preserve">258 </w:t>
            </w:r>
            <w:r w:rsidR="00E168E6" w:rsidRPr="00E168E6">
              <w:rPr>
                <w:color w:val="000000"/>
                <w:sz w:val="20"/>
                <w:szCs w:val="20"/>
              </w:rPr>
              <w:t>0</w:t>
            </w:r>
            <w:r>
              <w:rPr>
                <w:color w:val="000000"/>
                <w:sz w:val="20"/>
                <w:szCs w:val="20"/>
              </w:rPr>
              <w:t>74</w:t>
            </w:r>
            <w:r w:rsidR="00E168E6" w:rsidRPr="00E168E6">
              <w:rPr>
                <w:color w:val="000000"/>
                <w:sz w:val="20"/>
                <w:szCs w:val="20"/>
              </w:rPr>
              <w:t>,</w:t>
            </w:r>
            <w:r>
              <w:rPr>
                <w:color w:val="000000"/>
                <w:sz w:val="20"/>
                <w:szCs w:val="20"/>
              </w:rPr>
              <w:t>6</w:t>
            </w:r>
            <w:r w:rsidR="00E168E6" w:rsidRPr="00E168E6">
              <w:rPr>
                <w:color w:val="000000"/>
                <w:sz w:val="20"/>
                <w:szCs w:val="20"/>
              </w:rPr>
              <w:t>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E168E6" w:rsidRPr="00E168E6" w:rsidRDefault="00E168E6" w:rsidP="0016456E">
            <w:pPr>
              <w:jc w:val="center"/>
              <w:rPr>
                <w:sz w:val="20"/>
                <w:szCs w:val="20"/>
              </w:rPr>
            </w:pPr>
            <w:r w:rsidRPr="00E168E6">
              <w:rPr>
                <w:color w:val="000000"/>
                <w:sz w:val="20"/>
                <w:szCs w:val="20"/>
              </w:rPr>
              <w:t>Лот 14</w:t>
            </w:r>
            <w:r w:rsidR="0016456E" w:rsidRPr="00541EF0">
              <w:rPr>
                <w:color w:val="000000"/>
                <w:sz w:val="20"/>
                <w:szCs w:val="20"/>
              </w:rPr>
              <w:t xml:space="preserve"> ТРУБА ГОСТ 3262-75 Труба водогазопроводная диаметр 50*3,5мм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168E6" w:rsidP="0016456E">
            <w:pPr>
              <w:rPr>
                <w:sz w:val="20"/>
                <w:szCs w:val="20"/>
              </w:rPr>
            </w:pPr>
            <w:r w:rsidRPr="00E168E6">
              <w:rPr>
                <w:color w:val="000000"/>
                <w:sz w:val="20"/>
                <w:szCs w:val="20"/>
              </w:rPr>
              <w:t xml:space="preserve">ООО </w:t>
            </w:r>
            <w:r w:rsidR="00EB44B2" w:rsidRPr="00EB44B2">
              <w:rPr>
                <w:color w:val="000000"/>
                <w:sz w:val="20"/>
                <w:szCs w:val="20"/>
              </w:rPr>
              <w:t>«Альянсторгтехсервис»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0,393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36 777</w:t>
            </w:r>
            <w:r w:rsidR="00E168E6" w:rsidRPr="00E168E6">
              <w:rPr>
                <w:color w:val="000000"/>
                <w:sz w:val="20"/>
                <w:szCs w:val="20"/>
              </w:rPr>
              <w:t>,</w:t>
            </w:r>
            <w:r>
              <w:rPr>
                <w:color w:val="000000"/>
                <w:sz w:val="20"/>
                <w:szCs w:val="20"/>
              </w:rPr>
              <w:t>73</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color w:val="000000"/>
                <w:sz w:val="20"/>
                <w:szCs w:val="20"/>
              </w:rPr>
              <w:t>Лот 15</w:t>
            </w:r>
            <w:r w:rsidR="0016456E" w:rsidRPr="00541EF0">
              <w:rPr>
                <w:color w:val="000000"/>
                <w:sz w:val="20"/>
                <w:szCs w:val="20"/>
              </w:rPr>
              <w:t xml:space="preserve"> Труба</w:t>
            </w:r>
            <w:r w:rsidRPr="00E168E6">
              <w:rPr>
                <w:color w:val="000000"/>
                <w:sz w:val="20"/>
                <w:szCs w:val="20"/>
              </w:rPr>
              <w:t xml:space="preserve"> </w:t>
            </w:r>
            <w:r w:rsidR="0016456E" w:rsidRPr="00541EF0">
              <w:rPr>
                <w:color w:val="000000"/>
                <w:sz w:val="20"/>
                <w:szCs w:val="20"/>
              </w:rPr>
              <w:t>водогазопроводная, сварная, наружный диаметр 75,5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B44B2" w:rsidP="0016456E">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0,200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18 716,4</w:t>
            </w:r>
            <w:r w:rsidR="00E168E6" w:rsidRPr="00E168E6">
              <w:rPr>
                <w:color w:val="000000"/>
                <w:sz w:val="20"/>
                <w:szCs w:val="20"/>
              </w:rPr>
              <w:t>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color w:val="000000"/>
                <w:sz w:val="20"/>
                <w:szCs w:val="20"/>
              </w:rPr>
              <w:t>Лот 16</w:t>
            </w:r>
            <w:r w:rsidRPr="00E168E6">
              <w:rPr>
                <w:sz w:val="20"/>
                <w:szCs w:val="20"/>
              </w:rPr>
              <w:t xml:space="preserve"> </w:t>
            </w:r>
            <w:r w:rsidR="0016456E" w:rsidRPr="00541EF0">
              <w:rPr>
                <w:color w:val="000000"/>
                <w:sz w:val="20"/>
                <w:szCs w:val="20"/>
              </w:rPr>
              <w:t>Труба ГОСТ 3262-75, Труба стальная обыкновенная водогазопроводная внутренний диаметр 100 мм,</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EB44B2" w:rsidP="0016456E">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0,610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B44B2" w:rsidP="0016456E">
            <w:pPr>
              <w:jc w:val="right"/>
              <w:rPr>
                <w:color w:val="000000"/>
                <w:sz w:val="20"/>
                <w:szCs w:val="20"/>
              </w:rPr>
            </w:pPr>
            <w:r>
              <w:rPr>
                <w:color w:val="000000"/>
                <w:sz w:val="20"/>
                <w:szCs w:val="20"/>
              </w:rPr>
              <w:t>57 </w:t>
            </w:r>
            <w:r w:rsidR="00E168E6" w:rsidRPr="00E168E6">
              <w:rPr>
                <w:color w:val="000000"/>
                <w:sz w:val="20"/>
                <w:szCs w:val="20"/>
              </w:rPr>
              <w:t>0</w:t>
            </w:r>
            <w:r>
              <w:rPr>
                <w:color w:val="000000"/>
                <w:sz w:val="20"/>
                <w:szCs w:val="20"/>
              </w:rPr>
              <w:t>85,</w:t>
            </w:r>
            <w:r w:rsidR="00E168E6" w:rsidRPr="00E168E6">
              <w:rPr>
                <w:color w:val="000000"/>
                <w:sz w:val="20"/>
                <w:szCs w:val="20"/>
              </w:rPr>
              <w:t>0</w:t>
            </w:r>
            <w:r>
              <w:rPr>
                <w:color w:val="000000"/>
                <w:sz w:val="20"/>
                <w:szCs w:val="20"/>
              </w:rPr>
              <w:t>2</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68E6" w:rsidRPr="00E168E6" w:rsidRDefault="00E168E6" w:rsidP="0016456E">
            <w:pPr>
              <w:jc w:val="center"/>
              <w:rPr>
                <w:bCs/>
                <w:sz w:val="20"/>
                <w:szCs w:val="20"/>
              </w:rPr>
            </w:pPr>
            <w:r w:rsidRPr="00E168E6">
              <w:rPr>
                <w:color w:val="000000"/>
                <w:sz w:val="20"/>
                <w:szCs w:val="20"/>
              </w:rPr>
              <w:t>Лот 17</w:t>
            </w:r>
            <w:r w:rsidRPr="00E168E6">
              <w:rPr>
                <w:sz w:val="20"/>
                <w:szCs w:val="20"/>
              </w:rPr>
              <w:t xml:space="preserve"> </w:t>
            </w:r>
            <w:r w:rsidR="0016456E" w:rsidRPr="00541EF0">
              <w:rPr>
                <w:color w:val="000000"/>
                <w:sz w:val="20"/>
                <w:szCs w:val="20"/>
              </w:rPr>
              <w:t>Лопата ГОСТ 19596-87 лопата копальная остроконечная для копания грунта</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16456E" w:rsidP="0016456E">
            <w:pPr>
              <w:jc w:val="center"/>
              <w:rPr>
                <w:color w:val="000000"/>
                <w:sz w:val="20"/>
                <w:szCs w:val="20"/>
              </w:rPr>
            </w:pPr>
            <w:r w:rsidRPr="00541EF0">
              <w:rPr>
                <w:color w:val="000000"/>
                <w:sz w:val="20"/>
                <w:szCs w:val="20"/>
              </w:rPr>
              <w:t>71,000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color w:val="000000"/>
                <w:sz w:val="20"/>
                <w:szCs w:val="20"/>
              </w:rPr>
            </w:pPr>
            <w:r>
              <w:rPr>
                <w:color w:val="000000"/>
                <w:sz w:val="20"/>
                <w:szCs w:val="20"/>
              </w:rPr>
              <w:t>266,00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color w:val="000000"/>
                <w:sz w:val="20"/>
                <w:szCs w:val="20"/>
              </w:rPr>
            </w:pPr>
            <w:r>
              <w:rPr>
                <w:color w:val="000000"/>
                <w:sz w:val="20"/>
                <w:szCs w:val="20"/>
              </w:rPr>
              <w:t>18 886</w:t>
            </w:r>
            <w:r w:rsidR="00E168E6" w:rsidRPr="00E168E6">
              <w:rPr>
                <w:color w:val="000000"/>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jc w:val="center"/>
              <w:rPr>
                <w:bCs/>
                <w:sz w:val="20"/>
                <w:szCs w:val="20"/>
              </w:rPr>
            </w:pPr>
            <w:r w:rsidRPr="00E168E6">
              <w:rPr>
                <w:sz w:val="20"/>
                <w:szCs w:val="20"/>
              </w:rPr>
              <w:t xml:space="preserve">Лот 18 </w:t>
            </w:r>
            <w:r w:rsidR="0041788E" w:rsidRPr="00541EF0">
              <w:rPr>
                <w:color w:val="000000"/>
                <w:sz w:val="20"/>
                <w:szCs w:val="20"/>
              </w:rPr>
              <w:t>Лопата ГОСТ 19596-87 лопата совковая песочная для подборки, разгрузки, погрузки песка, щебня, асфальта</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D2188E"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41788E" w:rsidP="0016456E">
            <w:pPr>
              <w:jc w:val="center"/>
              <w:rPr>
                <w:bCs/>
                <w:sz w:val="20"/>
                <w:szCs w:val="20"/>
              </w:rPr>
            </w:pPr>
            <w:r w:rsidRPr="00541EF0">
              <w:rPr>
                <w:color w:val="000000"/>
                <w:sz w:val="20"/>
                <w:szCs w:val="20"/>
              </w:rPr>
              <w:t>158,000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bCs/>
                <w:sz w:val="20"/>
                <w:szCs w:val="20"/>
              </w:rPr>
            </w:pPr>
            <w:r>
              <w:rPr>
                <w:bCs/>
                <w:sz w:val="20"/>
                <w:szCs w:val="20"/>
              </w:rPr>
              <w:t>266,00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bCs/>
                <w:sz w:val="20"/>
                <w:szCs w:val="20"/>
              </w:rPr>
            </w:pPr>
            <w:r>
              <w:rPr>
                <w:bCs/>
                <w:sz w:val="20"/>
                <w:szCs w:val="20"/>
              </w:rPr>
              <w:t>42 028</w:t>
            </w:r>
            <w:r w:rsidR="00E168E6" w:rsidRPr="00E168E6">
              <w:rPr>
                <w:bCs/>
                <w:sz w:val="20"/>
                <w:szCs w:val="20"/>
              </w:rPr>
              <w:t>,00</w:t>
            </w:r>
          </w:p>
        </w:tc>
      </w:tr>
      <w:tr w:rsidR="00E168E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jc w:val="center"/>
              <w:rPr>
                <w:bCs/>
                <w:sz w:val="20"/>
                <w:szCs w:val="20"/>
              </w:rPr>
            </w:pPr>
            <w:r w:rsidRPr="00E168E6">
              <w:rPr>
                <w:sz w:val="20"/>
                <w:szCs w:val="20"/>
              </w:rPr>
              <w:t xml:space="preserve">Лот 19 </w:t>
            </w:r>
            <w:r w:rsidR="0041788E" w:rsidRPr="00541EF0">
              <w:rPr>
                <w:color w:val="000000"/>
                <w:sz w:val="20"/>
                <w:szCs w:val="20"/>
              </w:rPr>
              <w:t>Лопата погрузочно-разгрузочная ГОСТ 19596-87 лопата снегоуборочная для уборки снега</w:t>
            </w:r>
          </w:p>
        </w:tc>
      </w:tr>
      <w:tr w:rsidR="00E168E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E168E6" w:rsidP="0016456E">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41788E" w:rsidP="0016456E">
            <w:pPr>
              <w:jc w:val="center"/>
              <w:rPr>
                <w:bCs/>
                <w:sz w:val="20"/>
                <w:szCs w:val="20"/>
              </w:rPr>
            </w:pPr>
            <w:r w:rsidRPr="00541EF0">
              <w:rPr>
                <w:color w:val="000000"/>
                <w:sz w:val="20"/>
                <w:szCs w:val="20"/>
              </w:rPr>
              <w:t>120,000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bCs/>
                <w:sz w:val="20"/>
                <w:szCs w:val="20"/>
              </w:rPr>
            </w:pPr>
            <w:r>
              <w:rPr>
                <w:bCs/>
                <w:sz w:val="20"/>
                <w:szCs w:val="20"/>
              </w:rPr>
              <w:t>625,00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68E6" w:rsidRPr="00E168E6" w:rsidRDefault="00917426" w:rsidP="0016456E">
            <w:pPr>
              <w:jc w:val="right"/>
              <w:rPr>
                <w:bCs/>
                <w:sz w:val="20"/>
                <w:szCs w:val="20"/>
              </w:rPr>
            </w:pPr>
            <w:r>
              <w:rPr>
                <w:bCs/>
                <w:sz w:val="20"/>
                <w:szCs w:val="20"/>
              </w:rPr>
              <w:t>75 000</w:t>
            </w:r>
            <w:r w:rsidR="00E168E6" w:rsidRPr="00E168E6">
              <w:rPr>
                <w:bCs/>
                <w:sz w:val="20"/>
                <w:szCs w:val="20"/>
              </w:rPr>
              <w:t>,00</w:t>
            </w:r>
          </w:p>
        </w:tc>
      </w:tr>
      <w:bookmarkEnd w:id="2"/>
      <w:tr w:rsidR="0016456E"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456E" w:rsidRPr="00E168E6" w:rsidRDefault="0016456E" w:rsidP="0016456E">
            <w:pPr>
              <w:jc w:val="center"/>
              <w:rPr>
                <w:bCs/>
                <w:sz w:val="20"/>
                <w:szCs w:val="20"/>
              </w:rPr>
            </w:pPr>
            <w:r w:rsidRPr="00E168E6">
              <w:rPr>
                <w:sz w:val="20"/>
                <w:szCs w:val="20"/>
              </w:rPr>
              <w:t xml:space="preserve">Лот </w:t>
            </w:r>
            <w:r w:rsidR="0041788E">
              <w:rPr>
                <w:sz w:val="20"/>
                <w:szCs w:val="20"/>
              </w:rPr>
              <w:t>20</w:t>
            </w:r>
            <w:r w:rsidRPr="00E168E6">
              <w:rPr>
                <w:sz w:val="20"/>
                <w:szCs w:val="20"/>
              </w:rPr>
              <w:t xml:space="preserve"> </w:t>
            </w:r>
            <w:r w:rsidR="0041788E" w:rsidRPr="00541EF0">
              <w:rPr>
                <w:color w:val="000000"/>
                <w:sz w:val="20"/>
                <w:szCs w:val="20"/>
              </w:rPr>
              <w:t>Топор строительный Топор 2 кг, с топорищем, материал - инструментальная сталь</w:t>
            </w:r>
          </w:p>
        </w:tc>
      </w:tr>
      <w:tr w:rsidR="0091742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12,000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675,00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8 10</w:t>
            </w:r>
            <w:r w:rsidRPr="00E168E6">
              <w:rPr>
                <w:bCs/>
                <w:sz w:val="20"/>
                <w:szCs w:val="20"/>
              </w:rPr>
              <w:t>0,00</w:t>
            </w:r>
          </w:p>
        </w:tc>
      </w:tr>
      <w:tr w:rsidR="0091742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w:t>
            </w:r>
            <w:r w:rsidRPr="00E168E6">
              <w:rPr>
                <w:sz w:val="20"/>
                <w:szCs w:val="20"/>
              </w:rPr>
              <w:t xml:space="preserve">1 </w:t>
            </w:r>
            <w:r w:rsidRPr="00541EF0">
              <w:rPr>
                <w:color w:val="000000"/>
                <w:sz w:val="20"/>
                <w:szCs w:val="20"/>
              </w:rPr>
              <w:t>Сверло по металлу диаметр сверла 9,8 мм</w:t>
            </w:r>
          </w:p>
        </w:tc>
      </w:tr>
      <w:tr w:rsidR="0091742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100,000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225,00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22 500</w:t>
            </w:r>
            <w:r w:rsidRPr="00E168E6">
              <w:rPr>
                <w:bCs/>
                <w:sz w:val="20"/>
                <w:szCs w:val="20"/>
              </w:rPr>
              <w:t>,00</w:t>
            </w:r>
          </w:p>
        </w:tc>
      </w:tr>
      <w:tr w:rsidR="0091742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22</w:t>
            </w:r>
            <w:r w:rsidRPr="00E168E6">
              <w:rPr>
                <w:sz w:val="20"/>
                <w:szCs w:val="20"/>
              </w:rPr>
              <w:t xml:space="preserve"> </w:t>
            </w:r>
            <w:r w:rsidRPr="00541EF0">
              <w:rPr>
                <w:color w:val="000000"/>
                <w:sz w:val="20"/>
                <w:szCs w:val="20"/>
              </w:rPr>
              <w:t>КАНАТ СТАЛЬНОЙ ГОСТ 2688-80, ГОСТ 3241–91, Канат стальной д</w:t>
            </w:r>
            <w:r>
              <w:rPr>
                <w:color w:val="000000"/>
                <w:sz w:val="20"/>
                <w:szCs w:val="20"/>
              </w:rPr>
              <w:t>и</w:t>
            </w:r>
            <w:r w:rsidRPr="00541EF0">
              <w:rPr>
                <w:color w:val="000000"/>
                <w:sz w:val="20"/>
                <w:szCs w:val="20"/>
              </w:rPr>
              <w:t>ам=19,5 мм</w:t>
            </w:r>
          </w:p>
        </w:tc>
      </w:tr>
      <w:tr w:rsidR="0091742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rPr>
                <w:sz w:val="20"/>
                <w:szCs w:val="20"/>
              </w:rPr>
            </w:pPr>
            <w:r>
              <w:rPr>
                <w:color w:val="000000"/>
                <w:sz w:val="20"/>
                <w:szCs w:val="20"/>
              </w:rPr>
              <w:t>Не представлено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921,250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sidRPr="00E168E6">
              <w:rPr>
                <w:bCs/>
                <w:sz w:val="20"/>
                <w:szCs w:val="20"/>
              </w:rPr>
              <w:t>0,00</w:t>
            </w:r>
          </w:p>
        </w:tc>
      </w:tr>
      <w:tr w:rsidR="00917426" w:rsidRPr="00E168E6" w:rsidTr="0016456E">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23</w:t>
            </w:r>
            <w:r w:rsidRPr="00E168E6">
              <w:rPr>
                <w:sz w:val="20"/>
                <w:szCs w:val="20"/>
              </w:rPr>
              <w:t xml:space="preserve"> </w:t>
            </w:r>
            <w:r w:rsidRPr="00541EF0">
              <w:rPr>
                <w:color w:val="000000"/>
                <w:sz w:val="20"/>
                <w:szCs w:val="20"/>
              </w:rPr>
              <w:t>Электроды сварочные ГОСТ 9466-75, ГОСТ 9467-75, электроды сварочные Э-46-МР-4, покрытые металлические д-4,0 мм</w:t>
            </w:r>
          </w:p>
        </w:tc>
      </w:tr>
      <w:tr w:rsidR="00917426" w:rsidRPr="00E168E6" w:rsidTr="0016456E">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0,356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320 000,00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113 920</w:t>
            </w:r>
            <w:r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24</w:t>
            </w:r>
            <w:r w:rsidRPr="00E168E6">
              <w:rPr>
                <w:sz w:val="20"/>
                <w:szCs w:val="20"/>
              </w:rPr>
              <w:t xml:space="preserve"> </w:t>
            </w:r>
            <w:r w:rsidRPr="00541EF0">
              <w:rPr>
                <w:color w:val="000000"/>
                <w:sz w:val="20"/>
                <w:szCs w:val="20"/>
              </w:rPr>
              <w:t>Аккумулятор ГОСТ 959-2002 марка 6СТ-132АЗ</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4,000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12 250,00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49 00</w:t>
            </w:r>
            <w:r w:rsidR="00917426" w:rsidRPr="00E168E6">
              <w:rPr>
                <w:bCs/>
                <w:sz w:val="20"/>
                <w:szCs w:val="20"/>
              </w:rPr>
              <w:t>0,00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25</w:t>
            </w:r>
            <w:r w:rsidRPr="00E168E6">
              <w:rPr>
                <w:sz w:val="20"/>
                <w:szCs w:val="20"/>
              </w:rPr>
              <w:t xml:space="preserve"> </w:t>
            </w:r>
            <w:r w:rsidRPr="00541EF0">
              <w:rPr>
                <w:color w:val="000000"/>
                <w:sz w:val="20"/>
                <w:szCs w:val="20"/>
              </w:rPr>
              <w:t>Аккумулятор 6CТ-190 ГОСТ 959 -2002, марка 6СТ-190;</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4,000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11 757,00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47 028</w:t>
            </w:r>
            <w:r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26</w:t>
            </w:r>
            <w:r w:rsidRPr="00E168E6">
              <w:rPr>
                <w:sz w:val="20"/>
                <w:szCs w:val="20"/>
              </w:rPr>
              <w:t xml:space="preserve"> </w:t>
            </w:r>
            <w:r w:rsidRPr="00541EF0">
              <w:rPr>
                <w:color w:val="000000"/>
                <w:sz w:val="20"/>
                <w:szCs w:val="20"/>
              </w:rPr>
              <w:t>АККУМУЛЯТОР ГОСТ 959 -2002; марка 6СТ-60</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6 165</w:t>
            </w:r>
            <w:r w:rsidR="00917426" w:rsidRPr="00E168E6">
              <w:rPr>
                <w:bCs/>
                <w:sz w:val="20"/>
                <w:szCs w:val="20"/>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12 330</w:t>
            </w:r>
            <w:r w:rsidR="00917426"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27</w:t>
            </w:r>
            <w:r w:rsidRPr="00E168E6">
              <w:rPr>
                <w:sz w:val="20"/>
                <w:szCs w:val="20"/>
              </w:rPr>
              <w:t xml:space="preserve"> </w:t>
            </w:r>
            <w:r w:rsidRPr="00541EF0">
              <w:rPr>
                <w:color w:val="000000"/>
                <w:sz w:val="20"/>
                <w:szCs w:val="20"/>
              </w:rPr>
              <w:t>АККУМУЛЯТОР ГОСТ 959 -2002, марка 6СТ-75</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bCs/>
                <w:sz w:val="20"/>
                <w:szCs w:val="20"/>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7 665,00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jc w:val="right"/>
              <w:rPr>
                <w:bCs/>
                <w:sz w:val="20"/>
                <w:szCs w:val="20"/>
              </w:rPr>
            </w:pPr>
            <w:r>
              <w:rPr>
                <w:bCs/>
                <w:sz w:val="20"/>
                <w:szCs w:val="20"/>
              </w:rPr>
              <w:t>15 33</w:t>
            </w:r>
            <w:r w:rsidR="00917426" w:rsidRPr="00E168E6">
              <w:rPr>
                <w:bCs/>
                <w:sz w:val="20"/>
                <w:szCs w:val="20"/>
              </w:rPr>
              <w:t>0,00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28</w:t>
            </w:r>
            <w:r w:rsidRPr="00E168E6">
              <w:rPr>
                <w:sz w:val="20"/>
                <w:szCs w:val="20"/>
              </w:rPr>
              <w:t xml:space="preserve"> </w:t>
            </w:r>
            <w:r w:rsidRPr="00541EF0">
              <w:rPr>
                <w:color w:val="000000"/>
                <w:sz w:val="20"/>
                <w:szCs w:val="20"/>
              </w:rPr>
              <w:t>Батарея аккумуляторная батарея 12v-7,5A</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F102A3" w:rsidP="00917426">
            <w:pPr>
              <w:rPr>
                <w:sz w:val="20"/>
                <w:szCs w:val="20"/>
              </w:rPr>
            </w:pPr>
            <w:r>
              <w:rPr>
                <w:color w:val="000000"/>
                <w:sz w:val="20"/>
                <w:szCs w:val="20"/>
              </w:rPr>
              <w:t>Не представлено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11,000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sidRPr="00E168E6">
              <w:rPr>
                <w:bCs/>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29</w:t>
            </w:r>
            <w:r w:rsidRPr="00E168E6">
              <w:rPr>
                <w:sz w:val="20"/>
                <w:szCs w:val="20"/>
              </w:rPr>
              <w:t xml:space="preserve"> </w:t>
            </w:r>
            <w:r w:rsidRPr="00541EF0">
              <w:rPr>
                <w:color w:val="000000"/>
                <w:sz w:val="20"/>
                <w:szCs w:val="20"/>
              </w:rPr>
              <w:t>Подшипник ГОСТ 8338-75, № 306</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882,00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26 46</w:t>
            </w:r>
            <w:r w:rsidRPr="00E168E6">
              <w:rPr>
                <w:bCs/>
                <w:sz w:val="20"/>
                <w:szCs w:val="20"/>
              </w:rPr>
              <w:t>0,00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30</w:t>
            </w:r>
            <w:r w:rsidRPr="00E168E6">
              <w:rPr>
                <w:sz w:val="20"/>
                <w:szCs w:val="20"/>
              </w:rPr>
              <w:t xml:space="preserve"> </w:t>
            </w:r>
            <w:r w:rsidRPr="00541EF0">
              <w:rPr>
                <w:color w:val="000000"/>
                <w:sz w:val="20"/>
                <w:szCs w:val="20"/>
              </w:rPr>
              <w:t xml:space="preserve">Подшипник ГОСТ 8338-75, № </w:t>
            </w:r>
            <w:r>
              <w:rPr>
                <w:color w:val="000000"/>
                <w:sz w:val="20"/>
                <w:szCs w:val="20"/>
              </w:rPr>
              <w:t>205</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lastRenderedPageBreak/>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300</w:t>
            </w:r>
            <w:r w:rsidRPr="00E168E6">
              <w:rPr>
                <w:bCs/>
                <w:sz w:val="20"/>
                <w:szCs w:val="20"/>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Pr>
                <w:bCs/>
                <w:sz w:val="20"/>
                <w:szCs w:val="20"/>
              </w:rPr>
              <w:t>9 000</w:t>
            </w:r>
            <w:r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w:t>
            </w:r>
            <w:r w:rsidRPr="00E168E6">
              <w:rPr>
                <w:sz w:val="20"/>
                <w:szCs w:val="20"/>
              </w:rPr>
              <w:t xml:space="preserve">1 </w:t>
            </w:r>
            <w:r w:rsidRPr="00541EF0">
              <w:rPr>
                <w:color w:val="000000"/>
                <w:sz w:val="20"/>
                <w:szCs w:val="20"/>
              </w:rPr>
              <w:t>СВЕРЛО К СТАНКУ СТР-2</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167,000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1 800</w:t>
            </w:r>
            <w:r w:rsidR="00917426" w:rsidRPr="00E168E6">
              <w:rPr>
                <w:bCs/>
                <w:sz w:val="20"/>
                <w:szCs w:val="20"/>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300 600,00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Лот</w:t>
            </w:r>
            <w:r>
              <w:rPr>
                <w:sz w:val="20"/>
                <w:szCs w:val="20"/>
              </w:rPr>
              <w:t xml:space="preserve"> 32</w:t>
            </w:r>
            <w:r w:rsidRPr="00E168E6">
              <w:rPr>
                <w:sz w:val="20"/>
                <w:szCs w:val="20"/>
              </w:rPr>
              <w:t xml:space="preserve"> </w:t>
            </w:r>
            <w:r w:rsidRPr="00541EF0">
              <w:rPr>
                <w:color w:val="000000"/>
                <w:sz w:val="20"/>
                <w:szCs w:val="20"/>
              </w:rPr>
              <w:t>Канат стальной д.14мм</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Pr>
                <w:color w:val="000000"/>
                <w:sz w:val="20"/>
                <w:szCs w:val="20"/>
              </w:rPr>
              <w:t>Не представлено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71,917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right"/>
              <w:rPr>
                <w:bCs/>
                <w:sz w:val="20"/>
                <w:szCs w:val="20"/>
              </w:rPr>
            </w:pPr>
            <w:r w:rsidRPr="00E168E6">
              <w:rPr>
                <w:bCs/>
                <w:sz w:val="20"/>
                <w:szCs w:val="20"/>
              </w:rPr>
              <w:t>0,00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33</w:t>
            </w:r>
            <w:r w:rsidRPr="00E168E6">
              <w:rPr>
                <w:sz w:val="20"/>
                <w:szCs w:val="20"/>
              </w:rPr>
              <w:t xml:space="preserve"> </w:t>
            </w:r>
            <w:r w:rsidRPr="00541EF0">
              <w:rPr>
                <w:color w:val="000000"/>
                <w:sz w:val="20"/>
                <w:szCs w:val="20"/>
              </w:rPr>
              <w:t>Электрод д/напл. изавар. деф. ЦНИИН-4; д 4 мм</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0,043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1 133 322</w:t>
            </w:r>
            <w:r w:rsidR="00917426" w:rsidRPr="00E168E6">
              <w:rPr>
                <w:bCs/>
                <w:sz w:val="20"/>
                <w:szCs w:val="20"/>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48 733,28</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34</w:t>
            </w:r>
            <w:r w:rsidRPr="00E168E6">
              <w:rPr>
                <w:sz w:val="20"/>
                <w:szCs w:val="20"/>
              </w:rPr>
              <w:t xml:space="preserve"> </w:t>
            </w:r>
            <w:r w:rsidRPr="00541EF0">
              <w:rPr>
                <w:color w:val="000000"/>
                <w:sz w:val="20"/>
                <w:szCs w:val="20"/>
              </w:rPr>
              <w:t>Олово припой с канифолью SOLDER  1,0мм-2</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23,000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975,00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4A7DC8" w:rsidP="00917426">
            <w:pPr>
              <w:jc w:val="right"/>
              <w:rPr>
                <w:bCs/>
                <w:sz w:val="20"/>
                <w:szCs w:val="20"/>
              </w:rPr>
            </w:pPr>
            <w:r>
              <w:rPr>
                <w:bCs/>
                <w:sz w:val="20"/>
                <w:szCs w:val="20"/>
              </w:rPr>
              <w:t>22 425</w:t>
            </w:r>
            <w:r w:rsidR="00917426" w:rsidRPr="00E168E6">
              <w:rPr>
                <w:bCs/>
                <w:sz w:val="20"/>
                <w:szCs w:val="20"/>
              </w:rPr>
              <w:t>,00</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35</w:t>
            </w:r>
            <w:r w:rsidRPr="00E168E6">
              <w:rPr>
                <w:sz w:val="20"/>
                <w:szCs w:val="20"/>
              </w:rPr>
              <w:t xml:space="preserve"> </w:t>
            </w:r>
            <w:r w:rsidRPr="00541EF0">
              <w:rPr>
                <w:color w:val="000000"/>
                <w:sz w:val="20"/>
                <w:szCs w:val="20"/>
              </w:rPr>
              <w:t>Сталь круглая ГOCT 1050-2013, прокат круглый, диаметр - 12 мм,</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0,085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128 75</w:t>
            </w:r>
            <w:r w:rsidR="00917426" w:rsidRPr="00E168E6">
              <w:rPr>
                <w:bCs/>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10 943</w:t>
            </w:r>
            <w:r w:rsidR="00917426" w:rsidRPr="00E168E6">
              <w:rPr>
                <w:bCs/>
                <w:sz w:val="20"/>
                <w:szCs w:val="20"/>
              </w:rPr>
              <w:t>,</w:t>
            </w:r>
            <w:r>
              <w:rPr>
                <w:bCs/>
                <w:sz w:val="20"/>
                <w:szCs w:val="20"/>
              </w:rPr>
              <w:t>75</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36</w:t>
            </w:r>
            <w:r w:rsidRPr="00E168E6">
              <w:rPr>
                <w:sz w:val="20"/>
                <w:szCs w:val="20"/>
              </w:rPr>
              <w:t xml:space="preserve"> </w:t>
            </w:r>
            <w:r w:rsidRPr="00541EF0">
              <w:rPr>
                <w:color w:val="000000"/>
                <w:sz w:val="20"/>
                <w:szCs w:val="20"/>
              </w:rPr>
              <w:t>СТАЛЬ КРУГЛАЯ ГOCT 1050-2013, прокат круглый, диаметр - 22 мм</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rPr>
                <w:sz w:val="20"/>
                <w:szCs w:val="20"/>
              </w:rPr>
            </w:pPr>
            <w:r w:rsidRPr="00E168E6">
              <w:rPr>
                <w:color w:val="000000"/>
                <w:sz w:val="20"/>
                <w:szCs w:val="20"/>
              </w:rPr>
              <w:t>ООО «Транзит-Партнер»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0,675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128 750</w:t>
            </w:r>
            <w:r w:rsidR="00917426" w:rsidRPr="00E168E6">
              <w:rPr>
                <w:bCs/>
                <w:sz w:val="20"/>
                <w:szCs w:val="20"/>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86 906</w:t>
            </w:r>
            <w:r w:rsidR="00917426" w:rsidRPr="00E168E6">
              <w:rPr>
                <w:bCs/>
                <w:sz w:val="20"/>
                <w:szCs w:val="20"/>
              </w:rPr>
              <w:t>,</w:t>
            </w:r>
            <w:r>
              <w:rPr>
                <w:bCs/>
                <w:sz w:val="20"/>
                <w:szCs w:val="20"/>
              </w:rPr>
              <w:t>25</w:t>
            </w:r>
          </w:p>
        </w:tc>
      </w:tr>
      <w:tr w:rsidR="00917426" w:rsidRPr="00E168E6" w:rsidTr="00917426">
        <w:trPr>
          <w:trHeight w:val="18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E168E6">
              <w:rPr>
                <w:sz w:val="20"/>
                <w:szCs w:val="20"/>
              </w:rPr>
              <w:t xml:space="preserve">Лот </w:t>
            </w:r>
            <w:r>
              <w:rPr>
                <w:sz w:val="20"/>
                <w:szCs w:val="20"/>
              </w:rPr>
              <w:t>37</w:t>
            </w:r>
            <w:r w:rsidRPr="00E168E6">
              <w:rPr>
                <w:sz w:val="20"/>
                <w:szCs w:val="20"/>
              </w:rPr>
              <w:t xml:space="preserve"> </w:t>
            </w:r>
            <w:r w:rsidRPr="00541EF0">
              <w:rPr>
                <w:color w:val="000000"/>
                <w:sz w:val="20"/>
                <w:szCs w:val="20"/>
              </w:rPr>
              <w:t>Труба стальная ГОСТ 3262-75, Труба стальная водогазопроводная даметр 50*3 мм</w:t>
            </w:r>
          </w:p>
        </w:tc>
      </w:tr>
      <w:tr w:rsidR="00917426" w:rsidRPr="00E168E6" w:rsidTr="00917426">
        <w:trPr>
          <w:trHeight w:val="186"/>
        </w:trPr>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EB44B2" w:rsidP="00917426">
            <w:pPr>
              <w:rPr>
                <w:sz w:val="20"/>
                <w:szCs w:val="20"/>
              </w:rPr>
            </w:pPr>
            <w:r w:rsidRPr="00EB44B2">
              <w:rPr>
                <w:color w:val="000000"/>
                <w:sz w:val="20"/>
                <w:szCs w:val="20"/>
              </w:rPr>
              <w:t>ООО «Альянсторгтехсервис»</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917426" w:rsidP="00917426">
            <w:pPr>
              <w:jc w:val="center"/>
              <w:rPr>
                <w:bCs/>
                <w:sz w:val="20"/>
                <w:szCs w:val="20"/>
              </w:rPr>
            </w:pPr>
            <w:r w:rsidRPr="00541EF0">
              <w:rPr>
                <w:color w:val="000000"/>
                <w:sz w:val="20"/>
                <w:szCs w:val="20"/>
              </w:rPr>
              <w:t>0,215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93 582,00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17426" w:rsidRPr="00E168E6" w:rsidRDefault="0031677A" w:rsidP="00917426">
            <w:pPr>
              <w:jc w:val="right"/>
              <w:rPr>
                <w:bCs/>
                <w:sz w:val="20"/>
                <w:szCs w:val="20"/>
              </w:rPr>
            </w:pPr>
            <w:r>
              <w:rPr>
                <w:bCs/>
                <w:sz w:val="20"/>
                <w:szCs w:val="20"/>
              </w:rPr>
              <w:t>2</w:t>
            </w:r>
            <w:r w:rsidR="00917426" w:rsidRPr="00E168E6">
              <w:rPr>
                <w:bCs/>
                <w:sz w:val="20"/>
                <w:szCs w:val="20"/>
              </w:rPr>
              <w:t>0</w:t>
            </w:r>
            <w:r>
              <w:rPr>
                <w:bCs/>
                <w:sz w:val="20"/>
                <w:szCs w:val="20"/>
              </w:rPr>
              <w:t xml:space="preserve"> 120</w:t>
            </w:r>
            <w:r w:rsidR="00917426" w:rsidRPr="00E168E6">
              <w:rPr>
                <w:bCs/>
                <w:sz w:val="20"/>
                <w:szCs w:val="20"/>
              </w:rPr>
              <w:t>,</w:t>
            </w:r>
            <w:r>
              <w:rPr>
                <w:bCs/>
                <w:sz w:val="20"/>
                <w:szCs w:val="20"/>
              </w:rPr>
              <w:t>13</w:t>
            </w:r>
          </w:p>
        </w:tc>
      </w:tr>
      <w:bookmarkEnd w:id="5"/>
    </w:tbl>
    <w:p w:rsidR="004E0107" w:rsidRPr="00E168E6" w:rsidRDefault="004E0107" w:rsidP="00E168E6">
      <w:pPr>
        <w:tabs>
          <w:tab w:val="left" w:pos="1134"/>
        </w:tabs>
        <w:ind w:right="-2"/>
        <w:jc w:val="both"/>
        <w:rPr>
          <w:sz w:val="28"/>
          <w:szCs w:val="28"/>
        </w:rPr>
      </w:pPr>
    </w:p>
    <w:p w:rsidR="005B25DC" w:rsidRPr="001663BB" w:rsidRDefault="005B25DC" w:rsidP="00F03E2F">
      <w:pPr>
        <w:pStyle w:val="a4"/>
        <w:numPr>
          <w:ilvl w:val="0"/>
          <w:numId w:val="1"/>
        </w:numPr>
        <w:tabs>
          <w:tab w:val="left" w:pos="1134"/>
        </w:tabs>
        <w:ind w:left="0" w:right="-2" w:firstLine="709"/>
        <w:jc w:val="both"/>
        <w:rPr>
          <w:sz w:val="26"/>
          <w:szCs w:val="26"/>
        </w:rPr>
      </w:pPr>
      <w:r w:rsidRPr="001663BB">
        <w:rPr>
          <w:sz w:val="26"/>
          <w:szCs w:val="26"/>
        </w:rPr>
        <w:t xml:space="preserve">При вскрытии конвертов с заявками на участие в закупках способом запроса ценовых предложений </w:t>
      </w:r>
      <w:r w:rsidR="004A48DC" w:rsidRPr="001663BB">
        <w:rPr>
          <w:sz w:val="26"/>
          <w:szCs w:val="26"/>
        </w:rPr>
        <w:t xml:space="preserve">представители </w:t>
      </w:r>
      <w:r w:rsidRPr="001663BB">
        <w:rPr>
          <w:sz w:val="26"/>
          <w:szCs w:val="26"/>
        </w:rPr>
        <w:t>потенциальны</w:t>
      </w:r>
      <w:r w:rsidR="004A48DC" w:rsidRPr="001663BB">
        <w:rPr>
          <w:sz w:val="26"/>
          <w:szCs w:val="26"/>
        </w:rPr>
        <w:t>х</w:t>
      </w:r>
      <w:r w:rsidRPr="001663BB">
        <w:rPr>
          <w:sz w:val="26"/>
          <w:szCs w:val="26"/>
        </w:rPr>
        <w:t xml:space="preserve"> поставщик</w:t>
      </w:r>
      <w:r w:rsidR="004A48DC" w:rsidRPr="001663BB">
        <w:rPr>
          <w:sz w:val="26"/>
          <w:szCs w:val="26"/>
        </w:rPr>
        <w:t>ов</w:t>
      </w:r>
      <w:r w:rsidRPr="001663BB">
        <w:rPr>
          <w:sz w:val="26"/>
          <w:szCs w:val="26"/>
        </w:rPr>
        <w:t xml:space="preserve"> отсутствовали</w:t>
      </w:r>
      <w:r w:rsidR="00C12ED1" w:rsidRPr="001663BB">
        <w:rPr>
          <w:sz w:val="26"/>
          <w:szCs w:val="26"/>
        </w:rPr>
        <w:t>.</w:t>
      </w:r>
    </w:p>
    <w:p w:rsidR="00D929E1" w:rsidRPr="001663BB" w:rsidRDefault="00D929E1" w:rsidP="00F03E2F">
      <w:pPr>
        <w:pStyle w:val="a4"/>
        <w:numPr>
          <w:ilvl w:val="0"/>
          <w:numId w:val="1"/>
        </w:numPr>
        <w:tabs>
          <w:tab w:val="left" w:pos="1134"/>
        </w:tabs>
        <w:ind w:left="0" w:right="-2" w:firstLine="709"/>
        <w:jc w:val="both"/>
        <w:rPr>
          <w:sz w:val="26"/>
          <w:szCs w:val="26"/>
        </w:rPr>
      </w:pPr>
      <w:r w:rsidRPr="001663BB">
        <w:rPr>
          <w:sz w:val="26"/>
          <w:szCs w:val="26"/>
        </w:rPr>
        <w:t xml:space="preserve">Заявки потенциальных поставщиков, подлежащие возврату, ввиду их представления после окончательного срока предоставления заявок на участие в </w:t>
      </w:r>
      <w:r w:rsidR="00FB5553" w:rsidRPr="001663BB">
        <w:rPr>
          <w:sz w:val="26"/>
          <w:szCs w:val="26"/>
        </w:rPr>
        <w:t>закупках способом запроса ценовых предложений</w:t>
      </w:r>
      <w:r w:rsidRPr="001663BB">
        <w:rPr>
          <w:sz w:val="26"/>
          <w:szCs w:val="26"/>
        </w:rPr>
        <w:t xml:space="preserve"> отсутствуют.</w:t>
      </w:r>
    </w:p>
    <w:p w:rsidR="00677F35" w:rsidRPr="001663BB" w:rsidRDefault="00D929E1" w:rsidP="00F03E2F">
      <w:pPr>
        <w:pStyle w:val="3"/>
        <w:numPr>
          <w:ilvl w:val="0"/>
          <w:numId w:val="1"/>
        </w:numPr>
        <w:tabs>
          <w:tab w:val="left" w:pos="1134"/>
        </w:tabs>
        <w:ind w:left="0" w:right="-2" w:firstLine="709"/>
        <w:jc w:val="both"/>
        <w:rPr>
          <w:sz w:val="26"/>
          <w:szCs w:val="26"/>
        </w:rPr>
      </w:pPr>
      <w:r w:rsidRPr="001663BB">
        <w:rPr>
          <w:bCs/>
          <w:sz w:val="26"/>
          <w:szCs w:val="26"/>
        </w:rPr>
        <w:t>Жалоб и возражений в ходе заседания комиссии по вскрытию конвертов не поступало.</w:t>
      </w:r>
    </w:p>
    <w:p w:rsidR="00AB271D" w:rsidRPr="00F102A3" w:rsidRDefault="00AB271D" w:rsidP="00AB271D">
      <w:pPr>
        <w:pStyle w:val="a4"/>
        <w:numPr>
          <w:ilvl w:val="0"/>
          <w:numId w:val="1"/>
        </w:numPr>
        <w:tabs>
          <w:tab w:val="left" w:pos="1134"/>
        </w:tabs>
        <w:ind w:left="0" w:firstLine="709"/>
        <w:jc w:val="thaiDistribute"/>
        <w:rPr>
          <w:bCs/>
          <w:sz w:val="26"/>
          <w:szCs w:val="26"/>
        </w:rPr>
      </w:pPr>
      <w:r w:rsidRPr="00F102A3">
        <w:rPr>
          <w:bCs/>
          <w:sz w:val="26"/>
          <w:szCs w:val="26"/>
        </w:rPr>
        <w:t xml:space="preserve">Отсутствуют: </w:t>
      </w:r>
      <w:bookmarkStart w:id="6" w:name="_Hlk132874587"/>
      <w:r w:rsidR="00E453B6" w:rsidRPr="00F102A3">
        <w:rPr>
          <w:sz w:val="26"/>
          <w:szCs w:val="26"/>
        </w:rPr>
        <w:t>Директор филиала</w:t>
      </w:r>
      <w:r w:rsidR="00564E8B" w:rsidRPr="00F102A3">
        <w:rPr>
          <w:sz w:val="26"/>
          <w:szCs w:val="26"/>
        </w:rPr>
        <w:t xml:space="preserve"> </w:t>
      </w:r>
      <w:r w:rsidR="00E453B6" w:rsidRPr="00F102A3">
        <w:rPr>
          <w:sz w:val="26"/>
          <w:szCs w:val="26"/>
        </w:rPr>
        <w:t xml:space="preserve">Жартыбаев Ж. М. </w:t>
      </w:r>
      <w:bookmarkStart w:id="7" w:name="_Hlk158131791"/>
      <w:r w:rsidR="00564E8B" w:rsidRPr="00F102A3">
        <w:rPr>
          <w:sz w:val="26"/>
          <w:szCs w:val="26"/>
        </w:rPr>
        <w:t>(</w:t>
      </w:r>
      <w:r w:rsidR="00E453B6" w:rsidRPr="00F102A3">
        <w:rPr>
          <w:sz w:val="26"/>
          <w:szCs w:val="26"/>
        </w:rPr>
        <w:t>сопровождение комиссии РБ</w:t>
      </w:r>
      <w:r w:rsidR="00CF076A" w:rsidRPr="00F102A3">
        <w:rPr>
          <w:sz w:val="26"/>
          <w:szCs w:val="26"/>
        </w:rPr>
        <w:t>-12</w:t>
      </w:r>
      <w:r w:rsidR="00E453B6" w:rsidRPr="00F102A3">
        <w:rPr>
          <w:sz w:val="26"/>
          <w:szCs w:val="26"/>
        </w:rPr>
        <w:t>)</w:t>
      </w:r>
      <w:bookmarkEnd w:id="7"/>
      <w:r w:rsidR="00E453B6" w:rsidRPr="00F102A3">
        <w:rPr>
          <w:sz w:val="26"/>
          <w:szCs w:val="26"/>
        </w:rPr>
        <w:t>, начальник юридического отдела Кенжеева М.</w:t>
      </w:r>
      <w:r w:rsidR="00262A3A" w:rsidRPr="00F102A3">
        <w:rPr>
          <w:sz w:val="26"/>
          <w:szCs w:val="26"/>
        </w:rPr>
        <w:t xml:space="preserve"> </w:t>
      </w:r>
      <w:r w:rsidR="00E453B6" w:rsidRPr="00F102A3">
        <w:rPr>
          <w:sz w:val="26"/>
          <w:szCs w:val="26"/>
        </w:rPr>
        <w:t xml:space="preserve">Е. (отгул за ранее отработанный </w:t>
      </w:r>
      <w:r w:rsidR="001D04F6" w:rsidRPr="00F102A3">
        <w:rPr>
          <w:sz w:val="26"/>
          <w:szCs w:val="26"/>
        </w:rPr>
        <w:t xml:space="preserve">выходной </w:t>
      </w:r>
      <w:r w:rsidR="00E453B6" w:rsidRPr="00F102A3">
        <w:rPr>
          <w:sz w:val="26"/>
          <w:szCs w:val="26"/>
        </w:rPr>
        <w:t>день</w:t>
      </w:r>
      <w:r w:rsidR="00564E8B" w:rsidRPr="00F102A3">
        <w:rPr>
          <w:sz w:val="26"/>
          <w:szCs w:val="26"/>
        </w:rPr>
        <w:t>)</w:t>
      </w:r>
      <w:bookmarkEnd w:id="6"/>
      <w:r w:rsidR="00E453B6" w:rsidRPr="00F102A3">
        <w:rPr>
          <w:sz w:val="26"/>
          <w:szCs w:val="26"/>
        </w:rPr>
        <w:t>.</w:t>
      </w:r>
    </w:p>
    <w:p w:rsidR="00C41FAE" w:rsidRPr="001663BB" w:rsidRDefault="00C41FAE" w:rsidP="00F2342F">
      <w:pPr>
        <w:tabs>
          <w:tab w:val="left" w:pos="1134"/>
        </w:tabs>
        <w:jc w:val="thaiDistribute"/>
        <w:rPr>
          <w:bCs/>
          <w:sz w:val="26"/>
          <w:szCs w:val="26"/>
        </w:rPr>
      </w:pPr>
    </w:p>
    <w:tbl>
      <w:tblPr>
        <w:tblW w:w="0" w:type="auto"/>
        <w:tblInd w:w="709" w:type="dxa"/>
        <w:tblLook w:val="04A0" w:firstRow="1" w:lastRow="0" w:firstColumn="1" w:lastColumn="0" w:noHBand="0" w:noVBand="1"/>
      </w:tblPr>
      <w:tblGrid>
        <w:gridCol w:w="4787"/>
        <w:gridCol w:w="284"/>
        <w:gridCol w:w="4393"/>
      </w:tblGrid>
      <w:tr w:rsidR="00C11AAC" w:rsidRPr="001663BB" w:rsidTr="00B436DE">
        <w:tc>
          <w:tcPr>
            <w:tcW w:w="4787" w:type="dxa"/>
          </w:tcPr>
          <w:p w:rsidR="00C11AAC" w:rsidRDefault="00AF2CEA" w:rsidP="00C11AAC">
            <w:pPr>
              <w:rPr>
                <w:b/>
                <w:sz w:val="26"/>
                <w:szCs w:val="26"/>
              </w:rPr>
            </w:pPr>
            <w:r>
              <w:rPr>
                <w:b/>
                <w:sz w:val="26"/>
                <w:szCs w:val="26"/>
              </w:rPr>
              <w:t>П</w:t>
            </w:r>
            <w:r w:rsidR="00C11AAC" w:rsidRPr="001663BB">
              <w:rPr>
                <w:b/>
                <w:sz w:val="26"/>
                <w:szCs w:val="26"/>
              </w:rPr>
              <w:t>редседател</w:t>
            </w:r>
            <w:r>
              <w:rPr>
                <w:b/>
                <w:sz w:val="26"/>
                <w:szCs w:val="26"/>
              </w:rPr>
              <w:t>ь</w:t>
            </w:r>
            <w:r w:rsidR="00C11AAC" w:rsidRPr="001663BB">
              <w:rPr>
                <w:b/>
                <w:sz w:val="26"/>
                <w:szCs w:val="26"/>
              </w:rPr>
              <w:t xml:space="preserve"> </w:t>
            </w:r>
          </w:p>
          <w:p w:rsidR="00C11AAC" w:rsidRPr="001663BB" w:rsidRDefault="00C11AAC" w:rsidP="00C11AAC">
            <w:pPr>
              <w:rPr>
                <w:b/>
                <w:sz w:val="26"/>
                <w:szCs w:val="26"/>
              </w:rPr>
            </w:pPr>
            <w:r w:rsidRPr="001663BB">
              <w:rPr>
                <w:b/>
                <w:sz w:val="26"/>
                <w:szCs w:val="26"/>
              </w:rPr>
              <w:t>комиссии</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rPr>
                <w:b/>
                <w:sz w:val="26"/>
                <w:szCs w:val="26"/>
              </w:rPr>
            </w:pPr>
          </w:p>
        </w:tc>
      </w:tr>
      <w:tr w:rsidR="00C11AAC" w:rsidRPr="001663BB" w:rsidTr="00B436DE">
        <w:trPr>
          <w:trHeight w:val="787"/>
        </w:trPr>
        <w:tc>
          <w:tcPr>
            <w:tcW w:w="4787" w:type="dxa"/>
          </w:tcPr>
          <w:p w:rsidR="00C11AAC" w:rsidRPr="001663BB" w:rsidRDefault="00C11AAC" w:rsidP="00C11AAC">
            <w:pPr>
              <w:tabs>
                <w:tab w:val="left" w:pos="993"/>
              </w:tabs>
              <w:jc w:val="both"/>
              <w:rPr>
                <w:rFonts w:eastAsia="Arial Unicode MS"/>
                <w:sz w:val="26"/>
                <w:szCs w:val="26"/>
              </w:rPr>
            </w:pPr>
          </w:p>
          <w:p w:rsidR="00C11AAC" w:rsidRPr="001663BB" w:rsidRDefault="00C11AAC" w:rsidP="00C11AAC">
            <w:pPr>
              <w:tabs>
                <w:tab w:val="left" w:pos="993"/>
              </w:tabs>
              <w:jc w:val="both"/>
              <w:rPr>
                <w:rFonts w:eastAsia="Arial Unicode MS"/>
                <w:sz w:val="26"/>
                <w:szCs w:val="26"/>
              </w:rPr>
            </w:pPr>
            <w:r w:rsidRPr="001663BB">
              <w:rPr>
                <w:rFonts w:eastAsia="Arial Unicode MS"/>
                <w:sz w:val="26"/>
                <w:szCs w:val="26"/>
              </w:rPr>
              <w:t xml:space="preserve">______________ Б. </w:t>
            </w:r>
            <w:r w:rsidRPr="001663BB">
              <w:rPr>
                <w:sz w:val="26"/>
                <w:szCs w:val="26"/>
              </w:rPr>
              <w:t>Гасумов</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jc w:val="both"/>
              <w:rPr>
                <w:rFonts w:eastAsia="Arial Unicode MS"/>
                <w:sz w:val="26"/>
                <w:szCs w:val="26"/>
              </w:rPr>
            </w:pPr>
          </w:p>
        </w:tc>
      </w:tr>
      <w:tr w:rsidR="00C11AAC" w:rsidRPr="001663BB" w:rsidTr="00B436DE">
        <w:tc>
          <w:tcPr>
            <w:tcW w:w="4787" w:type="dxa"/>
          </w:tcPr>
          <w:p w:rsidR="00C11AAC" w:rsidRPr="001663BB" w:rsidRDefault="00C11AAC" w:rsidP="00C11AAC">
            <w:pPr>
              <w:jc w:val="thaiDistribute"/>
              <w:rPr>
                <w:b/>
                <w:sz w:val="26"/>
                <w:szCs w:val="26"/>
              </w:rPr>
            </w:pPr>
            <w:r w:rsidRPr="001663BB">
              <w:rPr>
                <w:b/>
                <w:sz w:val="26"/>
                <w:szCs w:val="26"/>
              </w:rPr>
              <w:t>Члены комиссии:</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jc w:val="both"/>
              <w:rPr>
                <w:rFonts w:eastAsia="Arial Unicode MS"/>
                <w:sz w:val="26"/>
                <w:szCs w:val="26"/>
              </w:rPr>
            </w:pPr>
          </w:p>
        </w:tc>
      </w:tr>
      <w:tr w:rsidR="00C11AAC" w:rsidRPr="001663BB" w:rsidTr="00B436DE">
        <w:tc>
          <w:tcPr>
            <w:tcW w:w="4787" w:type="dxa"/>
          </w:tcPr>
          <w:p w:rsidR="00C11AAC" w:rsidRPr="001663BB" w:rsidRDefault="00C11AAC" w:rsidP="00C11AAC">
            <w:pPr>
              <w:jc w:val="thaiDistribute"/>
              <w:rPr>
                <w:bCs/>
                <w:sz w:val="26"/>
                <w:szCs w:val="26"/>
              </w:rPr>
            </w:pPr>
          </w:p>
          <w:p w:rsidR="00C11AAC" w:rsidRPr="001663BB" w:rsidRDefault="00C11AAC" w:rsidP="00C11AAC">
            <w:pPr>
              <w:jc w:val="thaiDistribute"/>
              <w:rPr>
                <w:bCs/>
                <w:sz w:val="26"/>
                <w:szCs w:val="26"/>
              </w:rPr>
            </w:pPr>
            <w:r w:rsidRPr="001663BB">
              <w:rPr>
                <w:bCs/>
                <w:sz w:val="26"/>
                <w:szCs w:val="26"/>
              </w:rPr>
              <w:t>______________</w:t>
            </w:r>
            <w:r w:rsidRPr="001663BB">
              <w:rPr>
                <w:rFonts w:eastAsia="Arial Unicode MS"/>
                <w:sz w:val="26"/>
                <w:szCs w:val="26"/>
              </w:rPr>
              <w:t xml:space="preserve"> </w:t>
            </w:r>
            <w:r>
              <w:rPr>
                <w:bCs/>
                <w:sz w:val="26"/>
                <w:szCs w:val="26"/>
              </w:rPr>
              <w:t>С. Кадыргулов</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jc w:val="both"/>
              <w:rPr>
                <w:rFonts w:eastAsia="Arial Unicode MS"/>
                <w:sz w:val="26"/>
                <w:szCs w:val="26"/>
              </w:rPr>
            </w:pPr>
          </w:p>
          <w:p w:rsidR="00C11AAC" w:rsidRPr="001663BB" w:rsidRDefault="00C11AAC" w:rsidP="00C11AAC">
            <w:pPr>
              <w:tabs>
                <w:tab w:val="left" w:pos="993"/>
              </w:tabs>
              <w:jc w:val="both"/>
              <w:rPr>
                <w:rFonts w:eastAsia="Arial Unicode MS"/>
                <w:sz w:val="26"/>
                <w:szCs w:val="26"/>
              </w:rPr>
            </w:pPr>
            <w:r w:rsidRPr="001663BB">
              <w:rPr>
                <w:rFonts w:eastAsia="Arial Unicode MS"/>
                <w:sz w:val="26"/>
                <w:szCs w:val="26"/>
              </w:rPr>
              <w:t>______________</w:t>
            </w:r>
            <w:r w:rsidRPr="001663BB">
              <w:rPr>
                <w:sz w:val="26"/>
                <w:szCs w:val="26"/>
              </w:rPr>
              <w:t xml:space="preserve"> </w:t>
            </w:r>
            <w:r w:rsidRPr="001663BB">
              <w:rPr>
                <w:rFonts w:eastAsia="Arial Unicode MS"/>
                <w:sz w:val="26"/>
                <w:szCs w:val="26"/>
              </w:rPr>
              <w:t>А. Бертаев</w:t>
            </w:r>
          </w:p>
        </w:tc>
      </w:tr>
      <w:tr w:rsidR="00C11AAC" w:rsidRPr="001663BB" w:rsidTr="00B436DE">
        <w:tc>
          <w:tcPr>
            <w:tcW w:w="4787" w:type="dxa"/>
          </w:tcPr>
          <w:p w:rsidR="00C11AAC" w:rsidRPr="001663BB" w:rsidRDefault="00C11AAC" w:rsidP="00C11AAC">
            <w:pPr>
              <w:jc w:val="thaiDistribute"/>
              <w:rPr>
                <w:bCs/>
                <w:sz w:val="26"/>
                <w:szCs w:val="26"/>
              </w:rPr>
            </w:pPr>
          </w:p>
          <w:p w:rsidR="00C11AAC" w:rsidRDefault="00C11AAC" w:rsidP="00C11AAC">
            <w:pPr>
              <w:jc w:val="thaiDistribute"/>
              <w:rPr>
                <w:bCs/>
                <w:sz w:val="26"/>
                <w:szCs w:val="26"/>
              </w:rPr>
            </w:pPr>
            <w:r w:rsidRPr="001663BB">
              <w:rPr>
                <w:bCs/>
                <w:sz w:val="26"/>
                <w:szCs w:val="26"/>
              </w:rPr>
              <w:t>______________ А. Муфтеева</w:t>
            </w:r>
          </w:p>
          <w:p w:rsidR="00C11AAC" w:rsidRDefault="00C11AAC" w:rsidP="00C11AAC">
            <w:pPr>
              <w:jc w:val="thaiDistribute"/>
              <w:rPr>
                <w:bCs/>
                <w:sz w:val="26"/>
                <w:szCs w:val="26"/>
              </w:rPr>
            </w:pPr>
          </w:p>
          <w:p w:rsidR="00C11AAC" w:rsidRPr="001663BB" w:rsidRDefault="00C11AAC" w:rsidP="00C11AAC">
            <w:pPr>
              <w:jc w:val="thaiDistribute"/>
              <w:rPr>
                <w:bCs/>
                <w:sz w:val="26"/>
                <w:szCs w:val="26"/>
              </w:rPr>
            </w:pPr>
            <w:r>
              <w:rPr>
                <w:bCs/>
                <w:sz w:val="26"/>
                <w:szCs w:val="26"/>
              </w:rPr>
              <w:t xml:space="preserve">______________ </w:t>
            </w:r>
            <w:r w:rsidRPr="001663BB">
              <w:rPr>
                <w:rFonts w:eastAsia="Arial Unicode MS"/>
                <w:sz w:val="26"/>
                <w:szCs w:val="26"/>
              </w:rPr>
              <w:t>Ж. Рогов</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jc w:val="both"/>
              <w:rPr>
                <w:rFonts w:eastAsia="Arial Unicode MS"/>
                <w:sz w:val="26"/>
                <w:szCs w:val="26"/>
              </w:rPr>
            </w:pPr>
          </w:p>
          <w:p w:rsidR="00C11AAC" w:rsidRPr="001663BB" w:rsidRDefault="00C11AAC" w:rsidP="00C11AAC">
            <w:pPr>
              <w:tabs>
                <w:tab w:val="left" w:pos="993"/>
              </w:tabs>
              <w:jc w:val="both"/>
              <w:rPr>
                <w:rFonts w:eastAsia="Arial Unicode MS"/>
                <w:sz w:val="26"/>
                <w:szCs w:val="26"/>
              </w:rPr>
            </w:pPr>
            <w:r w:rsidRPr="001663BB">
              <w:rPr>
                <w:rFonts w:eastAsia="Arial Unicode MS"/>
                <w:sz w:val="26"/>
                <w:szCs w:val="26"/>
              </w:rPr>
              <w:t>______________ А. Душанова</w:t>
            </w:r>
          </w:p>
          <w:p w:rsidR="00C11AAC" w:rsidRPr="001663BB" w:rsidRDefault="00C11AAC" w:rsidP="00C11AAC">
            <w:pPr>
              <w:tabs>
                <w:tab w:val="left" w:pos="993"/>
              </w:tabs>
              <w:jc w:val="both"/>
              <w:rPr>
                <w:rFonts w:eastAsia="Arial Unicode MS"/>
                <w:sz w:val="26"/>
                <w:szCs w:val="26"/>
              </w:rPr>
            </w:pPr>
          </w:p>
        </w:tc>
      </w:tr>
      <w:tr w:rsidR="00C11AAC" w:rsidRPr="001663BB" w:rsidTr="00B436DE">
        <w:tc>
          <w:tcPr>
            <w:tcW w:w="4787" w:type="dxa"/>
          </w:tcPr>
          <w:p w:rsidR="00C11AAC" w:rsidRPr="001663BB" w:rsidRDefault="00C11AAC" w:rsidP="00C11AAC">
            <w:pPr>
              <w:rPr>
                <w:b/>
                <w:sz w:val="26"/>
                <w:szCs w:val="26"/>
              </w:rPr>
            </w:pPr>
          </w:p>
          <w:p w:rsidR="00C11AAC" w:rsidRPr="001663BB" w:rsidRDefault="00C11AAC" w:rsidP="00C11AAC">
            <w:pPr>
              <w:rPr>
                <w:b/>
                <w:sz w:val="26"/>
                <w:szCs w:val="26"/>
              </w:rPr>
            </w:pP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rPr>
                <w:sz w:val="26"/>
                <w:szCs w:val="26"/>
              </w:rPr>
            </w:pPr>
          </w:p>
        </w:tc>
      </w:tr>
      <w:tr w:rsidR="00C11AAC" w:rsidRPr="001663BB" w:rsidTr="00B436DE">
        <w:tc>
          <w:tcPr>
            <w:tcW w:w="4787" w:type="dxa"/>
          </w:tcPr>
          <w:p w:rsidR="00C11AAC" w:rsidRPr="001663BB" w:rsidRDefault="00C11AAC" w:rsidP="00C11AAC">
            <w:pPr>
              <w:rPr>
                <w:b/>
                <w:sz w:val="26"/>
                <w:szCs w:val="26"/>
              </w:rPr>
            </w:pPr>
            <w:r w:rsidRPr="001663BB">
              <w:rPr>
                <w:b/>
                <w:sz w:val="26"/>
                <w:szCs w:val="26"/>
              </w:rPr>
              <w:t>Секретарь комиссии:</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rPr>
                <w:rFonts w:eastAsia="Arial Unicode MS"/>
                <w:sz w:val="26"/>
                <w:szCs w:val="26"/>
              </w:rPr>
            </w:pPr>
          </w:p>
        </w:tc>
      </w:tr>
      <w:tr w:rsidR="00C11AAC" w:rsidRPr="001663BB" w:rsidTr="00F2342F">
        <w:trPr>
          <w:trHeight w:val="812"/>
        </w:trPr>
        <w:tc>
          <w:tcPr>
            <w:tcW w:w="4787" w:type="dxa"/>
          </w:tcPr>
          <w:p w:rsidR="00C11AAC" w:rsidRPr="001663BB" w:rsidRDefault="00C11AAC" w:rsidP="00C11AAC">
            <w:pPr>
              <w:rPr>
                <w:sz w:val="26"/>
                <w:szCs w:val="26"/>
              </w:rPr>
            </w:pPr>
          </w:p>
          <w:p w:rsidR="00C11AAC" w:rsidRPr="001663BB" w:rsidRDefault="00C11AAC" w:rsidP="00C11AAC">
            <w:pPr>
              <w:rPr>
                <w:rFonts w:eastAsia="Arial Unicode MS"/>
                <w:sz w:val="26"/>
                <w:szCs w:val="26"/>
              </w:rPr>
            </w:pPr>
            <w:r w:rsidRPr="001663BB">
              <w:rPr>
                <w:sz w:val="26"/>
                <w:szCs w:val="26"/>
              </w:rPr>
              <w:t>______________ Д. Ермуханова</w:t>
            </w:r>
          </w:p>
        </w:tc>
        <w:tc>
          <w:tcPr>
            <w:tcW w:w="284" w:type="dxa"/>
          </w:tcPr>
          <w:p w:rsidR="00C11AAC" w:rsidRPr="001663BB" w:rsidRDefault="00C11AAC" w:rsidP="00C11AAC">
            <w:pPr>
              <w:tabs>
                <w:tab w:val="left" w:pos="993"/>
              </w:tabs>
              <w:jc w:val="both"/>
              <w:rPr>
                <w:rFonts w:eastAsia="Arial Unicode MS"/>
                <w:sz w:val="26"/>
                <w:szCs w:val="26"/>
              </w:rPr>
            </w:pPr>
          </w:p>
        </w:tc>
        <w:tc>
          <w:tcPr>
            <w:tcW w:w="4393" w:type="dxa"/>
          </w:tcPr>
          <w:p w:rsidR="00C11AAC" w:rsidRPr="001663BB" w:rsidRDefault="00C11AAC" w:rsidP="00C11AAC">
            <w:pPr>
              <w:tabs>
                <w:tab w:val="left" w:pos="993"/>
              </w:tabs>
              <w:rPr>
                <w:rFonts w:eastAsia="Arial Unicode MS"/>
                <w:sz w:val="26"/>
                <w:szCs w:val="26"/>
              </w:rPr>
            </w:pPr>
          </w:p>
        </w:tc>
      </w:tr>
    </w:tbl>
    <w:p w:rsidR="00CE08B0" w:rsidRPr="00A8617C" w:rsidRDefault="00CE08B0" w:rsidP="00CE08B0">
      <w:pPr>
        <w:jc w:val="thaiDistribute"/>
      </w:pPr>
    </w:p>
    <w:p w:rsidR="00143C4A" w:rsidRPr="00143C4A" w:rsidRDefault="00143C4A" w:rsidP="00143C4A">
      <w:pPr>
        <w:pStyle w:val="3"/>
        <w:tabs>
          <w:tab w:val="left" w:pos="1134"/>
        </w:tabs>
        <w:ind w:right="-2"/>
        <w:jc w:val="both"/>
        <w:rPr>
          <w:sz w:val="28"/>
          <w:szCs w:val="28"/>
        </w:rPr>
      </w:pPr>
    </w:p>
    <w:sectPr w:rsidR="00143C4A" w:rsidRPr="00143C4A" w:rsidSect="003F7A10">
      <w:pgSz w:w="11906" w:h="16838"/>
      <w:pgMar w:top="709" w:right="70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0156"/>
    <w:rsid w:val="00000877"/>
    <w:rsid w:val="000009E9"/>
    <w:rsid w:val="00001FFC"/>
    <w:rsid w:val="000029CA"/>
    <w:rsid w:val="00003918"/>
    <w:rsid w:val="00003D2C"/>
    <w:rsid w:val="000043B3"/>
    <w:rsid w:val="00004582"/>
    <w:rsid w:val="0000471B"/>
    <w:rsid w:val="00004835"/>
    <w:rsid w:val="0000591F"/>
    <w:rsid w:val="00005AE5"/>
    <w:rsid w:val="00006A8A"/>
    <w:rsid w:val="00007057"/>
    <w:rsid w:val="00007252"/>
    <w:rsid w:val="00007FE6"/>
    <w:rsid w:val="000101D6"/>
    <w:rsid w:val="000108C9"/>
    <w:rsid w:val="000108E2"/>
    <w:rsid w:val="00010CCF"/>
    <w:rsid w:val="00010E76"/>
    <w:rsid w:val="00011EFE"/>
    <w:rsid w:val="00012AAC"/>
    <w:rsid w:val="000130BC"/>
    <w:rsid w:val="0001454A"/>
    <w:rsid w:val="0001477F"/>
    <w:rsid w:val="0001637F"/>
    <w:rsid w:val="00016382"/>
    <w:rsid w:val="0001696A"/>
    <w:rsid w:val="00017809"/>
    <w:rsid w:val="00017B23"/>
    <w:rsid w:val="00017E05"/>
    <w:rsid w:val="00020B93"/>
    <w:rsid w:val="000213C3"/>
    <w:rsid w:val="00022083"/>
    <w:rsid w:val="00022391"/>
    <w:rsid w:val="0002438B"/>
    <w:rsid w:val="00024508"/>
    <w:rsid w:val="000246AB"/>
    <w:rsid w:val="000246D7"/>
    <w:rsid w:val="00024BE8"/>
    <w:rsid w:val="000253D3"/>
    <w:rsid w:val="00025707"/>
    <w:rsid w:val="00025B8D"/>
    <w:rsid w:val="0002648A"/>
    <w:rsid w:val="000270CB"/>
    <w:rsid w:val="000272F7"/>
    <w:rsid w:val="00027D3A"/>
    <w:rsid w:val="0003052E"/>
    <w:rsid w:val="00030BA8"/>
    <w:rsid w:val="00030E99"/>
    <w:rsid w:val="000310AB"/>
    <w:rsid w:val="00034CCE"/>
    <w:rsid w:val="00035C8D"/>
    <w:rsid w:val="000363E0"/>
    <w:rsid w:val="000365E1"/>
    <w:rsid w:val="000367B4"/>
    <w:rsid w:val="00036837"/>
    <w:rsid w:val="00036B1A"/>
    <w:rsid w:val="000373F1"/>
    <w:rsid w:val="00037951"/>
    <w:rsid w:val="000402EC"/>
    <w:rsid w:val="00040568"/>
    <w:rsid w:val="00040932"/>
    <w:rsid w:val="0004202F"/>
    <w:rsid w:val="00042F7F"/>
    <w:rsid w:val="0004323D"/>
    <w:rsid w:val="00043306"/>
    <w:rsid w:val="00043EFA"/>
    <w:rsid w:val="00043F7D"/>
    <w:rsid w:val="00044278"/>
    <w:rsid w:val="0004439A"/>
    <w:rsid w:val="00044E66"/>
    <w:rsid w:val="00045973"/>
    <w:rsid w:val="00045A86"/>
    <w:rsid w:val="00046F63"/>
    <w:rsid w:val="00047905"/>
    <w:rsid w:val="00050705"/>
    <w:rsid w:val="00050AAB"/>
    <w:rsid w:val="00050BD6"/>
    <w:rsid w:val="0005160A"/>
    <w:rsid w:val="00051A54"/>
    <w:rsid w:val="00051FAE"/>
    <w:rsid w:val="00052F19"/>
    <w:rsid w:val="000536E4"/>
    <w:rsid w:val="000554BF"/>
    <w:rsid w:val="00056359"/>
    <w:rsid w:val="00056A22"/>
    <w:rsid w:val="00056CC0"/>
    <w:rsid w:val="00057753"/>
    <w:rsid w:val="00057D59"/>
    <w:rsid w:val="0006008D"/>
    <w:rsid w:val="000602F9"/>
    <w:rsid w:val="000604AE"/>
    <w:rsid w:val="00062AD6"/>
    <w:rsid w:val="000639BA"/>
    <w:rsid w:val="00063B19"/>
    <w:rsid w:val="00063F19"/>
    <w:rsid w:val="00064035"/>
    <w:rsid w:val="00064070"/>
    <w:rsid w:val="000642B6"/>
    <w:rsid w:val="0006499F"/>
    <w:rsid w:val="00066A21"/>
    <w:rsid w:val="00066B5E"/>
    <w:rsid w:val="00067008"/>
    <w:rsid w:val="0006709A"/>
    <w:rsid w:val="00067A48"/>
    <w:rsid w:val="00067D4F"/>
    <w:rsid w:val="00070320"/>
    <w:rsid w:val="0007045C"/>
    <w:rsid w:val="00070FED"/>
    <w:rsid w:val="000711BF"/>
    <w:rsid w:val="00071D60"/>
    <w:rsid w:val="00072913"/>
    <w:rsid w:val="0007329E"/>
    <w:rsid w:val="00074026"/>
    <w:rsid w:val="0007463D"/>
    <w:rsid w:val="00075867"/>
    <w:rsid w:val="00075BEC"/>
    <w:rsid w:val="0007700F"/>
    <w:rsid w:val="0007706A"/>
    <w:rsid w:val="000771ED"/>
    <w:rsid w:val="00077EE2"/>
    <w:rsid w:val="000808EC"/>
    <w:rsid w:val="000812F7"/>
    <w:rsid w:val="00084155"/>
    <w:rsid w:val="00084337"/>
    <w:rsid w:val="00084889"/>
    <w:rsid w:val="000852E3"/>
    <w:rsid w:val="000858FC"/>
    <w:rsid w:val="00086733"/>
    <w:rsid w:val="00086796"/>
    <w:rsid w:val="00086829"/>
    <w:rsid w:val="00087783"/>
    <w:rsid w:val="000907E6"/>
    <w:rsid w:val="000910E8"/>
    <w:rsid w:val="00091337"/>
    <w:rsid w:val="00092602"/>
    <w:rsid w:val="00093A2E"/>
    <w:rsid w:val="000968BC"/>
    <w:rsid w:val="00097AEA"/>
    <w:rsid w:val="000A0FDF"/>
    <w:rsid w:val="000A1383"/>
    <w:rsid w:val="000A149C"/>
    <w:rsid w:val="000A207E"/>
    <w:rsid w:val="000A23C8"/>
    <w:rsid w:val="000A2C22"/>
    <w:rsid w:val="000A382E"/>
    <w:rsid w:val="000A38E5"/>
    <w:rsid w:val="000A3FBD"/>
    <w:rsid w:val="000A4E7A"/>
    <w:rsid w:val="000A5714"/>
    <w:rsid w:val="000A6751"/>
    <w:rsid w:val="000A7DF2"/>
    <w:rsid w:val="000B0399"/>
    <w:rsid w:val="000B1B7E"/>
    <w:rsid w:val="000B27B9"/>
    <w:rsid w:val="000B2BE8"/>
    <w:rsid w:val="000B30A7"/>
    <w:rsid w:val="000B3D85"/>
    <w:rsid w:val="000B3E0A"/>
    <w:rsid w:val="000B4324"/>
    <w:rsid w:val="000B4750"/>
    <w:rsid w:val="000B476D"/>
    <w:rsid w:val="000B5E0C"/>
    <w:rsid w:val="000B5EC0"/>
    <w:rsid w:val="000B70DB"/>
    <w:rsid w:val="000B758C"/>
    <w:rsid w:val="000B7937"/>
    <w:rsid w:val="000B7A58"/>
    <w:rsid w:val="000C008F"/>
    <w:rsid w:val="000C0849"/>
    <w:rsid w:val="000C0E62"/>
    <w:rsid w:val="000C227A"/>
    <w:rsid w:val="000C2B5D"/>
    <w:rsid w:val="000C3BCF"/>
    <w:rsid w:val="000C4382"/>
    <w:rsid w:val="000C4686"/>
    <w:rsid w:val="000C4A85"/>
    <w:rsid w:val="000C58E7"/>
    <w:rsid w:val="000C592C"/>
    <w:rsid w:val="000C60B5"/>
    <w:rsid w:val="000C63C9"/>
    <w:rsid w:val="000C7B32"/>
    <w:rsid w:val="000C7CA1"/>
    <w:rsid w:val="000D0CC2"/>
    <w:rsid w:val="000D0F7F"/>
    <w:rsid w:val="000D1A9D"/>
    <w:rsid w:val="000D1AC8"/>
    <w:rsid w:val="000D2674"/>
    <w:rsid w:val="000D31FE"/>
    <w:rsid w:val="000D333D"/>
    <w:rsid w:val="000D337C"/>
    <w:rsid w:val="000D3653"/>
    <w:rsid w:val="000D4393"/>
    <w:rsid w:val="000D511A"/>
    <w:rsid w:val="000D5616"/>
    <w:rsid w:val="000D5760"/>
    <w:rsid w:val="000D5847"/>
    <w:rsid w:val="000D5A16"/>
    <w:rsid w:val="000D6714"/>
    <w:rsid w:val="000D69CC"/>
    <w:rsid w:val="000D76E3"/>
    <w:rsid w:val="000D7AB9"/>
    <w:rsid w:val="000D7E92"/>
    <w:rsid w:val="000D7EF1"/>
    <w:rsid w:val="000E0557"/>
    <w:rsid w:val="000E0585"/>
    <w:rsid w:val="000E0CD4"/>
    <w:rsid w:val="000E1D8D"/>
    <w:rsid w:val="000E1F01"/>
    <w:rsid w:val="000E3510"/>
    <w:rsid w:val="000E3D09"/>
    <w:rsid w:val="000E4715"/>
    <w:rsid w:val="000E51EB"/>
    <w:rsid w:val="000E5364"/>
    <w:rsid w:val="000E5411"/>
    <w:rsid w:val="000E5B86"/>
    <w:rsid w:val="000E66DD"/>
    <w:rsid w:val="000E6809"/>
    <w:rsid w:val="000E6A55"/>
    <w:rsid w:val="000F0357"/>
    <w:rsid w:val="000F11BF"/>
    <w:rsid w:val="000F1C58"/>
    <w:rsid w:val="000F2047"/>
    <w:rsid w:val="000F22EB"/>
    <w:rsid w:val="000F31C6"/>
    <w:rsid w:val="000F3DD2"/>
    <w:rsid w:val="000F40C0"/>
    <w:rsid w:val="000F4195"/>
    <w:rsid w:val="000F4212"/>
    <w:rsid w:val="000F426F"/>
    <w:rsid w:val="000F4405"/>
    <w:rsid w:val="000F478F"/>
    <w:rsid w:val="000F49E0"/>
    <w:rsid w:val="000F50DE"/>
    <w:rsid w:val="000F5755"/>
    <w:rsid w:val="000F5DBD"/>
    <w:rsid w:val="000F6D1E"/>
    <w:rsid w:val="001003D6"/>
    <w:rsid w:val="0010061F"/>
    <w:rsid w:val="00100799"/>
    <w:rsid w:val="00101190"/>
    <w:rsid w:val="001022BD"/>
    <w:rsid w:val="00102B9A"/>
    <w:rsid w:val="00103756"/>
    <w:rsid w:val="00103E8F"/>
    <w:rsid w:val="001053B7"/>
    <w:rsid w:val="001068F5"/>
    <w:rsid w:val="00112454"/>
    <w:rsid w:val="001125CC"/>
    <w:rsid w:val="0011283C"/>
    <w:rsid w:val="00112A58"/>
    <w:rsid w:val="00113083"/>
    <w:rsid w:val="00113190"/>
    <w:rsid w:val="00113AC0"/>
    <w:rsid w:val="00114087"/>
    <w:rsid w:val="001149BE"/>
    <w:rsid w:val="0011500C"/>
    <w:rsid w:val="00115837"/>
    <w:rsid w:val="00116BE0"/>
    <w:rsid w:val="0011744D"/>
    <w:rsid w:val="00120A88"/>
    <w:rsid w:val="00120D23"/>
    <w:rsid w:val="00121A42"/>
    <w:rsid w:val="001225BD"/>
    <w:rsid w:val="001229AB"/>
    <w:rsid w:val="00122B5F"/>
    <w:rsid w:val="001231D0"/>
    <w:rsid w:val="001257BA"/>
    <w:rsid w:val="00125AD4"/>
    <w:rsid w:val="00126893"/>
    <w:rsid w:val="00130B4F"/>
    <w:rsid w:val="00130CA8"/>
    <w:rsid w:val="00130F0A"/>
    <w:rsid w:val="00131460"/>
    <w:rsid w:val="001316E6"/>
    <w:rsid w:val="0013297F"/>
    <w:rsid w:val="00133583"/>
    <w:rsid w:val="0013585A"/>
    <w:rsid w:val="001359B2"/>
    <w:rsid w:val="00135BEE"/>
    <w:rsid w:val="00135F08"/>
    <w:rsid w:val="00137241"/>
    <w:rsid w:val="0013760F"/>
    <w:rsid w:val="001377A8"/>
    <w:rsid w:val="00140ABC"/>
    <w:rsid w:val="00140AF9"/>
    <w:rsid w:val="00141D07"/>
    <w:rsid w:val="00141DD3"/>
    <w:rsid w:val="001421B3"/>
    <w:rsid w:val="00142E72"/>
    <w:rsid w:val="001430FC"/>
    <w:rsid w:val="001439E2"/>
    <w:rsid w:val="00143C4A"/>
    <w:rsid w:val="00144AF4"/>
    <w:rsid w:val="00145254"/>
    <w:rsid w:val="0014557F"/>
    <w:rsid w:val="00145971"/>
    <w:rsid w:val="00145FC0"/>
    <w:rsid w:val="00146A59"/>
    <w:rsid w:val="00147340"/>
    <w:rsid w:val="00147B3F"/>
    <w:rsid w:val="00150C71"/>
    <w:rsid w:val="00150C87"/>
    <w:rsid w:val="001518B1"/>
    <w:rsid w:val="00151E51"/>
    <w:rsid w:val="00152263"/>
    <w:rsid w:val="001529D3"/>
    <w:rsid w:val="00152AB8"/>
    <w:rsid w:val="00153B7B"/>
    <w:rsid w:val="0015535D"/>
    <w:rsid w:val="0015552C"/>
    <w:rsid w:val="00156774"/>
    <w:rsid w:val="00157716"/>
    <w:rsid w:val="00157FC2"/>
    <w:rsid w:val="00160E4E"/>
    <w:rsid w:val="0016116C"/>
    <w:rsid w:val="001633AE"/>
    <w:rsid w:val="00163A03"/>
    <w:rsid w:val="00163D12"/>
    <w:rsid w:val="001641BE"/>
    <w:rsid w:val="0016456E"/>
    <w:rsid w:val="001645AC"/>
    <w:rsid w:val="00164D00"/>
    <w:rsid w:val="00164EB9"/>
    <w:rsid w:val="00164EC1"/>
    <w:rsid w:val="001658AA"/>
    <w:rsid w:val="0016630D"/>
    <w:rsid w:val="001663BB"/>
    <w:rsid w:val="0016657B"/>
    <w:rsid w:val="001666D6"/>
    <w:rsid w:val="00166F45"/>
    <w:rsid w:val="00167C28"/>
    <w:rsid w:val="00167C9A"/>
    <w:rsid w:val="00167E8A"/>
    <w:rsid w:val="001703A2"/>
    <w:rsid w:val="00171351"/>
    <w:rsid w:val="001713B6"/>
    <w:rsid w:val="00171BE0"/>
    <w:rsid w:val="001723D2"/>
    <w:rsid w:val="0017376B"/>
    <w:rsid w:val="00174757"/>
    <w:rsid w:val="001752E8"/>
    <w:rsid w:val="00175866"/>
    <w:rsid w:val="001778D1"/>
    <w:rsid w:val="001801BB"/>
    <w:rsid w:val="00180687"/>
    <w:rsid w:val="001806CC"/>
    <w:rsid w:val="00181512"/>
    <w:rsid w:val="00181DBA"/>
    <w:rsid w:val="001829EE"/>
    <w:rsid w:val="00183288"/>
    <w:rsid w:val="001839C8"/>
    <w:rsid w:val="001849CA"/>
    <w:rsid w:val="0018540B"/>
    <w:rsid w:val="0018596B"/>
    <w:rsid w:val="00186CC3"/>
    <w:rsid w:val="00190BAD"/>
    <w:rsid w:val="00191083"/>
    <w:rsid w:val="001912FB"/>
    <w:rsid w:val="001913EF"/>
    <w:rsid w:val="00191BAC"/>
    <w:rsid w:val="00193005"/>
    <w:rsid w:val="00193950"/>
    <w:rsid w:val="00193A79"/>
    <w:rsid w:val="001942C3"/>
    <w:rsid w:val="001951F5"/>
    <w:rsid w:val="001958E6"/>
    <w:rsid w:val="0019604E"/>
    <w:rsid w:val="001964D2"/>
    <w:rsid w:val="00196696"/>
    <w:rsid w:val="0019684E"/>
    <w:rsid w:val="00196CD9"/>
    <w:rsid w:val="00196D27"/>
    <w:rsid w:val="001A00AD"/>
    <w:rsid w:val="001A0274"/>
    <w:rsid w:val="001A03FB"/>
    <w:rsid w:val="001A157D"/>
    <w:rsid w:val="001A2165"/>
    <w:rsid w:val="001A2D82"/>
    <w:rsid w:val="001A2EF9"/>
    <w:rsid w:val="001A3346"/>
    <w:rsid w:val="001A40AA"/>
    <w:rsid w:val="001A41BF"/>
    <w:rsid w:val="001A49EF"/>
    <w:rsid w:val="001A522E"/>
    <w:rsid w:val="001A6129"/>
    <w:rsid w:val="001B0A09"/>
    <w:rsid w:val="001B0DE9"/>
    <w:rsid w:val="001B10BF"/>
    <w:rsid w:val="001B14A2"/>
    <w:rsid w:val="001B170B"/>
    <w:rsid w:val="001B2148"/>
    <w:rsid w:val="001B27B6"/>
    <w:rsid w:val="001B2B6D"/>
    <w:rsid w:val="001B2C58"/>
    <w:rsid w:val="001B2D4A"/>
    <w:rsid w:val="001B2DD1"/>
    <w:rsid w:val="001B2ED3"/>
    <w:rsid w:val="001B3AB4"/>
    <w:rsid w:val="001B40E7"/>
    <w:rsid w:val="001B4164"/>
    <w:rsid w:val="001B4269"/>
    <w:rsid w:val="001B602B"/>
    <w:rsid w:val="001B6499"/>
    <w:rsid w:val="001B7530"/>
    <w:rsid w:val="001C0B18"/>
    <w:rsid w:val="001C1045"/>
    <w:rsid w:val="001C268E"/>
    <w:rsid w:val="001C2A56"/>
    <w:rsid w:val="001C32AB"/>
    <w:rsid w:val="001C3837"/>
    <w:rsid w:val="001C3E04"/>
    <w:rsid w:val="001C42D4"/>
    <w:rsid w:val="001C4604"/>
    <w:rsid w:val="001C48E3"/>
    <w:rsid w:val="001C5BDB"/>
    <w:rsid w:val="001C7B34"/>
    <w:rsid w:val="001C7F6E"/>
    <w:rsid w:val="001D04F6"/>
    <w:rsid w:val="001D08F5"/>
    <w:rsid w:val="001D0C33"/>
    <w:rsid w:val="001D0E2E"/>
    <w:rsid w:val="001D0F8D"/>
    <w:rsid w:val="001D1449"/>
    <w:rsid w:val="001D2CB3"/>
    <w:rsid w:val="001D3051"/>
    <w:rsid w:val="001D3621"/>
    <w:rsid w:val="001D3692"/>
    <w:rsid w:val="001D3701"/>
    <w:rsid w:val="001D3796"/>
    <w:rsid w:val="001D3A43"/>
    <w:rsid w:val="001D424D"/>
    <w:rsid w:val="001D6B45"/>
    <w:rsid w:val="001D764D"/>
    <w:rsid w:val="001E055F"/>
    <w:rsid w:val="001E33F4"/>
    <w:rsid w:val="001E3714"/>
    <w:rsid w:val="001E37D7"/>
    <w:rsid w:val="001E3900"/>
    <w:rsid w:val="001E42A8"/>
    <w:rsid w:val="001E42FC"/>
    <w:rsid w:val="001E49D2"/>
    <w:rsid w:val="001E595B"/>
    <w:rsid w:val="001E68C9"/>
    <w:rsid w:val="001E704F"/>
    <w:rsid w:val="001E79C1"/>
    <w:rsid w:val="001E7C81"/>
    <w:rsid w:val="001F112E"/>
    <w:rsid w:val="001F1AFD"/>
    <w:rsid w:val="001F23A5"/>
    <w:rsid w:val="001F2F38"/>
    <w:rsid w:val="001F356F"/>
    <w:rsid w:val="001F390D"/>
    <w:rsid w:val="001F4352"/>
    <w:rsid w:val="001F5984"/>
    <w:rsid w:val="001F5A46"/>
    <w:rsid w:val="001F6B1D"/>
    <w:rsid w:val="001F6D2A"/>
    <w:rsid w:val="001F7F53"/>
    <w:rsid w:val="0020035E"/>
    <w:rsid w:val="00200373"/>
    <w:rsid w:val="00200BCA"/>
    <w:rsid w:val="002026A0"/>
    <w:rsid w:val="00202AFE"/>
    <w:rsid w:val="002032B0"/>
    <w:rsid w:val="002037DC"/>
    <w:rsid w:val="00203841"/>
    <w:rsid w:val="002038A3"/>
    <w:rsid w:val="00204749"/>
    <w:rsid w:val="00204D06"/>
    <w:rsid w:val="00204D63"/>
    <w:rsid w:val="00204DE6"/>
    <w:rsid w:val="002054C9"/>
    <w:rsid w:val="0020597B"/>
    <w:rsid w:val="002067C0"/>
    <w:rsid w:val="00206972"/>
    <w:rsid w:val="00206EB4"/>
    <w:rsid w:val="002077F4"/>
    <w:rsid w:val="00207B89"/>
    <w:rsid w:val="0021067C"/>
    <w:rsid w:val="0021084A"/>
    <w:rsid w:val="0021147A"/>
    <w:rsid w:val="00211629"/>
    <w:rsid w:val="0021306D"/>
    <w:rsid w:val="00213C9D"/>
    <w:rsid w:val="00213E7C"/>
    <w:rsid w:val="00214E10"/>
    <w:rsid w:val="00215CC0"/>
    <w:rsid w:val="00215D4C"/>
    <w:rsid w:val="002160E0"/>
    <w:rsid w:val="00216CDD"/>
    <w:rsid w:val="002208BA"/>
    <w:rsid w:val="00220D47"/>
    <w:rsid w:val="00221397"/>
    <w:rsid w:val="002222ED"/>
    <w:rsid w:val="002225AF"/>
    <w:rsid w:val="00223503"/>
    <w:rsid w:val="0022362F"/>
    <w:rsid w:val="00223952"/>
    <w:rsid w:val="0022467A"/>
    <w:rsid w:val="00224C40"/>
    <w:rsid w:val="0022629F"/>
    <w:rsid w:val="00226A51"/>
    <w:rsid w:val="00226B20"/>
    <w:rsid w:val="002307C6"/>
    <w:rsid w:val="00231D73"/>
    <w:rsid w:val="002326BE"/>
    <w:rsid w:val="00232E36"/>
    <w:rsid w:val="00233C2B"/>
    <w:rsid w:val="0023408A"/>
    <w:rsid w:val="00234EB6"/>
    <w:rsid w:val="0023621F"/>
    <w:rsid w:val="00236310"/>
    <w:rsid w:val="00237526"/>
    <w:rsid w:val="002403E2"/>
    <w:rsid w:val="0024163F"/>
    <w:rsid w:val="00241D26"/>
    <w:rsid w:val="00242666"/>
    <w:rsid w:val="00243017"/>
    <w:rsid w:val="00243A31"/>
    <w:rsid w:val="00244489"/>
    <w:rsid w:val="002444C9"/>
    <w:rsid w:val="00244830"/>
    <w:rsid w:val="00244B27"/>
    <w:rsid w:val="002467BA"/>
    <w:rsid w:val="00246F15"/>
    <w:rsid w:val="0024735A"/>
    <w:rsid w:val="00247D59"/>
    <w:rsid w:val="002502A8"/>
    <w:rsid w:val="00251DE4"/>
    <w:rsid w:val="00252A6C"/>
    <w:rsid w:val="00252DE0"/>
    <w:rsid w:val="002531D3"/>
    <w:rsid w:val="002532C9"/>
    <w:rsid w:val="00253CA0"/>
    <w:rsid w:val="002542F9"/>
    <w:rsid w:val="00254AA3"/>
    <w:rsid w:val="00254D21"/>
    <w:rsid w:val="00254F9B"/>
    <w:rsid w:val="00255D41"/>
    <w:rsid w:val="00255E5C"/>
    <w:rsid w:val="00256C53"/>
    <w:rsid w:val="00257424"/>
    <w:rsid w:val="002578ED"/>
    <w:rsid w:val="002579AF"/>
    <w:rsid w:val="002600C3"/>
    <w:rsid w:val="00260E56"/>
    <w:rsid w:val="002610AF"/>
    <w:rsid w:val="0026136C"/>
    <w:rsid w:val="00261A25"/>
    <w:rsid w:val="0026214A"/>
    <w:rsid w:val="00262A3A"/>
    <w:rsid w:val="0026360E"/>
    <w:rsid w:val="002645ED"/>
    <w:rsid w:val="00264B1B"/>
    <w:rsid w:val="00265F77"/>
    <w:rsid w:val="00265FC6"/>
    <w:rsid w:val="00265FD8"/>
    <w:rsid w:val="002662F6"/>
    <w:rsid w:val="00266359"/>
    <w:rsid w:val="00266F19"/>
    <w:rsid w:val="00267769"/>
    <w:rsid w:val="002704CD"/>
    <w:rsid w:val="0027090B"/>
    <w:rsid w:val="00270D0C"/>
    <w:rsid w:val="00271C32"/>
    <w:rsid w:val="00271D54"/>
    <w:rsid w:val="0027247F"/>
    <w:rsid w:val="00272A64"/>
    <w:rsid w:val="00273092"/>
    <w:rsid w:val="00273728"/>
    <w:rsid w:val="00273C4B"/>
    <w:rsid w:val="00273ED2"/>
    <w:rsid w:val="00273F24"/>
    <w:rsid w:val="00274B25"/>
    <w:rsid w:val="00275E44"/>
    <w:rsid w:val="00276E21"/>
    <w:rsid w:val="002774D4"/>
    <w:rsid w:val="002778ED"/>
    <w:rsid w:val="00277C53"/>
    <w:rsid w:val="0028019F"/>
    <w:rsid w:val="00280F04"/>
    <w:rsid w:val="00281FBA"/>
    <w:rsid w:val="0028267D"/>
    <w:rsid w:val="00282839"/>
    <w:rsid w:val="00283E44"/>
    <w:rsid w:val="00286F0A"/>
    <w:rsid w:val="00287D25"/>
    <w:rsid w:val="00287E56"/>
    <w:rsid w:val="0029064F"/>
    <w:rsid w:val="00290890"/>
    <w:rsid w:val="00290D7B"/>
    <w:rsid w:val="00291ECA"/>
    <w:rsid w:val="00293AC5"/>
    <w:rsid w:val="002949D0"/>
    <w:rsid w:val="00294CC8"/>
    <w:rsid w:val="00294FB9"/>
    <w:rsid w:val="00295399"/>
    <w:rsid w:val="00296753"/>
    <w:rsid w:val="002A00BB"/>
    <w:rsid w:val="002A2CBE"/>
    <w:rsid w:val="002A2FDB"/>
    <w:rsid w:val="002A333D"/>
    <w:rsid w:val="002A350B"/>
    <w:rsid w:val="002A36D6"/>
    <w:rsid w:val="002A373A"/>
    <w:rsid w:val="002A4248"/>
    <w:rsid w:val="002A45C5"/>
    <w:rsid w:val="002A620B"/>
    <w:rsid w:val="002A6B78"/>
    <w:rsid w:val="002A7B34"/>
    <w:rsid w:val="002B01F7"/>
    <w:rsid w:val="002B0FBA"/>
    <w:rsid w:val="002B16CB"/>
    <w:rsid w:val="002B17C2"/>
    <w:rsid w:val="002B33EE"/>
    <w:rsid w:val="002B35D4"/>
    <w:rsid w:val="002B3A7F"/>
    <w:rsid w:val="002B67CB"/>
    <w:rsid w:val="002B6B74"/>
    <w:rsid w:val="002B6E73"/>
    <w:rsid w:val="002B7008"/>
    <w:rsid w:val="002B7A0B"/>
    <w:rsid w:val="002B7DF7"/>
    <w:rsid w:val="002C1479"/>
    <w:rsid w:val="002C1A0E"/>
    <w:rsid w:val="002C2576"/>
    <w:rsid w:val="002C2AF8"/>
    <w:rsid w:val="002C3975"/>
    <w:rsid w:val="002C4A39"/>
    <w:rsid w:val="002C55B8"/>
    <w:rsid w:val="002C5CA5"/>
    <w:rsid w:val="002C6614"/>
    <w:rsid w:val="002C789E"/>
    <w:rsid w:val="002D0924"/>
    <w:rsid w:val="002D12A1"/>
    <w:rsid w:val="002D1988"/>
    <w:rsid w:val="002D1E0C"/>
    <w:rsid w:val="002D20A8"/>
    <w:rsid w:val="002D2CFD"/>
    <w:rsid w:val="002D2F08"/>
    <w:rsid w:val="002D3195"/>
    <w:rsid w:val="002D5356"/>
    <w:rsid w:val="002D55DB"/>
    <w:rsid w:val="002D5C55"/>
    <w:rsid w:val="002D6DD1"/>
    <w:rsid w:val="002D7195"/>
    <w:rsid w:val="002D7715"/>
    <w:rsid w:val="002D7A21"/>
    <w:rsid w:val="002E05F6"/>
    <w:rsid w:val="002E0B54"/>
    <w:rsid w:val="002E1305"/>
    <w:rsid w:val="002E20DC"/>
    <w:rsid w:val="002E30FA"/>
    <w:rsid w:val="002E34F2"/>
    <w:rsid w:val="002E3778"/>
    <w:rsid w:val="002E3B10"/>
    <w:rsid w:val="002E3B86"/>
    <w:rsid w:val="002E3D54"/>
    <w:rsid w:val="002E44E9"/>
    <w:rsid w:val="002E51F5"/>
    <w:rsid w:val="002E544D"/>
    <w:rsid w:val="002E5456"/>
    <w:rsid w:val="002E57BE"/>
    <w:rsid w:val="002E594F"/>
    <w:rsid w:val="002E5CAC"/>
    <w:rsid w:val="002E6459"/>
    <w:rsid w:val="002E6463"/>
    <w:rsid w:val="002E71CE"/>
    <w:rsid w:val="002E73D1"/>
    <w:rsid w:val="002F073D"/>
    <w:rsid w:val="002F0F0B"/>
    <w:rsid w:val="002F109C"/>
    <w:rsid w:val="002F1165"/>
    <w:rsid w:val="002F1B26"/>
    <w:rsid w:val="002F27E2"/>
    <w:rsid w:val="002F307B"/>
    <w:rsid w:val="002F3083"/>
    <w:rsid w:val="002F31BB"/>
    <w:rsid w:val="002F47B6"/>
    <w:rsid w:val="002F4D3C"/>
    <w:rsid w:val="002F548A"/>
    <w:rsid w:val="002F5D0A"/>
    <w:rsid w:val="002F7460"/>
    <w:rsid w:val="0030084B"/>
    <w:rsid w:val="00300E7F"/>
    <w:rsid w:val="0030107E"/>
    <w:rsid w:val="00302092"/>
    <w:rsid w:val="003021A3"/>
    <w:rsid w:val="00302A16"/>
    <w:rsid w:val="00303B32"/>
    <w:rsid w:val="003050BC"/>
    <w:rsid w:val="00305AC0"/>
    <w:rsid w:val="00306791"/>
    <w:rsid w:val="0031012E"/>
    <w:rsid w:val="00310CFF"/>
    <w:rsid w:val="00311858"/>
    <w:rsid w:val="00311907"/>
    <w:rsid w:val="00311DD3"/>
    <w:rsid w:val="00312FD3"/>
    <w:rsid w:val="00313FA3"/>
    <w:rsid w:val="00314F1D"/>
    <w:rsid w:val="00315041"/>
    <w:rsid w:val="00315286"/>
    <w:rsid w:val="00315B6D"/>
    <w:rsid w:val="00316196"/>
    <w:rsid w:val="0031677A"/>
    <w:rsid w:val="00316FA1"/>
    <w:rsid w:val="00317A13"/>
    <w:rsid w:val="003203FE"/>
    <w:rsid w:val="00320683"/>
    <w:rsid w:val="00320CD8"/>
    <w:rsid w:val="00321BBA"/>
    <w:rsid w:val="00321D89"/>
    <w:rsid w:val="00322B36"/>
    <w:rsid w:val="00322B53"/>
    <w:rsid w:val="00323A92"/>
    <w:rsid w:val="00323DF9"/>
    <w:rsid w:val="0032632B"/>
    <w:rsid w:val="00326403"/>
    <w:rsid w:val="003271D6"/>
    <w:rsid w:val="003278B8"/>
    <w:rsid w:val="003278EC"/>
    <w:rsid w:val="003308AC"/>
    <w:rsid w:val="00332056"/>
    <w:rsid w:val="003331EE"/>
    <w:rsid w:val="00333B38"/>
    <w:rsid w:val="00334997"/>
    <w:rsid w:val="00336173"/>
    <w:rsid w:val="003363C8"/>
    <w:rsid w:val="00337135"/>
    <w:rsid w:val="00337263"/>
    <w:rsid w:val="00337300"/>
    <w:rsid w:val="00337608"/>
    <w:rsid w:val="00337B4F"/>
    <w:rsid w:val="003424EB"/>
    <w:rsid w:val="00342E64"/>
    <w:rsid w:val="00344357"/>
    <w:rsid w:val="003448C5"/>
    <w:rsid w:val="00344A54"/>
    <w:rsid w:val="003457FF"/>
    <w:rsid w:val="0034592A"/>
    <w:rsid w:val="00345B18"/>
    <w:rsid w:val="00345D47"/>
    <w:rsid w:val="00346653"/>
    <w:rsid w:val="003467E9"/>
    <w:rsid w:val="003504C7"/>
    <w:rsid w:val="003524D5"/>
    <w:rsid w:val="00352D5D"/>
    <w:rsid w:val="0035309F"/>
    <w:rsid w:val="003535F4"/>
    <w:rsid w:val="00353D44"/>
    <w:rsid w:val="00354C63"/>
    <w:rsid w:val="00355563"/>
    <w:rsid w:val="00355B2E"/>
    <w:rsid w:val="00356282"/>
    <w:rsid w:val="003564AD"/>
    <w:rsid w:val="00356C5E"/>
    <w:rsid w:val="00357119"/>
    <w:rsid w:val="003572D7"/>
    <w:rsid w:val="0035796C"/>
    <w:rsid w:val="00357B7D"/>
    <w:rsid w:val="00357C52"/>
    <w:rsid w:val="00360197"/>
    <w:rsid w:val="00360931"/>
    <w:rsid w:val="0036124E"/>
    <w:rsid w:val="00361341"/>
    <w:rsid w:val="00364395"/>
    <w:rsid w:val="003646F3"/>
    <w:rsid w:val="003648EC"/>
    <w:rsid w:val="00364D2D"/>
    <w:rsid w:val="00364F55"/>
    <w:rsid w:val="00365BAA"/>
    <w:rsid w:val="00366A63"/>
    <w:rsid w:val="00370E51"/>
    <w:rsid w:val="0037159A"/>
    <w:rsid w:val="003727BF"/>
    <w:rsid w:val="003729A2"/>
    <w:rsid w:val="00372B35"/>
    <w:rsid w:val="0037337F"/>
    <w:rsid w:val="00373B6B"/>
    <w:rsid w:val="003751B3"/>
    <w:rsid w:val="00376087"/>
    <w:rsid w:val="003762FB"/>
    <w:rsid w:val="00376B18"/>
    <w:rsid w:val="00376CB3"/>
    <w:rsid w:val="00377FFD"/>
    <w:rsid w:val="00377FFE"/>
    <w:rsid w:val="0038012C"/>
    <w:rsid w:val="0038027E"/>
    <w:rsid w:val="003804FD"/>
    <w:rsid w:val="00380BD3"/>
    <w:rsid w:val="003810EF"/>
    <w:rsid w:val="003811FE"/>
    <w:rsid w:val="0038152B"/>
    <w:rsid w:val="00381AE8"/>
    <w:rsid w:val="00381EA2"/>
    <w:rsid w:val="00383015"/>
    <w:rsid w:val="00383451"/>
    <w:rsid w:val="003834A2"/>
    <w:rsid w:val="003834B0"/>
    <w:rsid w:val="00384725"/>
    <w:rsid w:val="00385D1E"/>
    <w:rsid w:val="00386248"/>
    <w:rsid w:val="003865D9"/>
    <w:rsid w:val="00386A97"/>
    <w:rsid w:val="00387155"/>
    <w:rsid w:val="003879C9"/>
    <w:rsid w:val="0039099C"/>
    <w:rsid w:val="0039147C"/>
    <w:rsid w:val="00392934"/>
    <w:rsid w:val="00392E99"/>
    <w:rsid w:val="00392F41"/>
    <w:rsid w:val="00393E3C"/>
    <w:rsid w:val="0039491E"/>
    <w:rsid w:val="003952D1"/>
    <w:rsid w:val="00395C04"/>
    <w:rsid w:val="00395F91"/>
    <w:rsid w:val="00396311"/>
    <w:rsid w:val="00397105"/>
    <w:rsid w:val="00397621"/>
    <w:rsid w:val="0039793C"/>
    <w:rsid w:val="003A0E86"/>
    <w:rsid w:val="003A3304"/>
    <w:rsid w:val="003A3B16"/>
    <w:rsid w:val="003A3D1D"/>
    <w:rsid w:val="003A48FB"/>
    <w:rsid w:val="003A54D0"/>
    <w:rsid w:val="003B283A"/>
    <w:rsid w:val="003B2FF1"/>
    <w:rsid w:val="003B345C"/>
    <w:rsid w:val="003B4910"/>
    <w:rsid w:val="003B4A98"/>
    <w:rsid w:val="003B539D"/>
    <w:rsid w:val="003B5454"/>
    <w:rsid w:val="003B5DBC"/>
    <w:rsid w:val="003B6301"/>
    <w:rsid w:val="003B6625"/>
    <w:rsid w:val="003B6B97"/>
    <w:rsid w:val="003B70D7"/>
    <w:rsid w:val="003B7104"/>
    <w:rsid w:val="003B73CA"/>
    <w:rsid w:val="003B7CC4"/>
    <w:rsid w:val="003C03D9"/>
    <w:rsid w:val="003C07A6"/>
    <w:rsid w:val="003C1D94"/>
    <w:rsid w:val="003C1EBE"/>
    <w:rsid w:val="003C1FE2"/>
    <w:rsid w:val="003C275B"/>
    <w:rsid w:val="003C3CDF"/>
    <w:rsid w:val="003C42AA"/>
    <w:rsid w:val="003C5908"/>
    <w:rsid w:val="003C5BA6"/>
    <w:rsid w:val="003C5C91"/>
    <w:rsid w:val="003C6211"/>
    <w:rsid w:val="003C6721"/>
    <w:rsid w:val="003C6F50"/>
    <w:rsid w:val="003C7036"/>
    <w:rsid w:val="003C75AF"/>
    <w:rsid w:val="003C79BA"/>
    <w:rsid w:val="003C7A30"/>
    <w:rsid w:val="003D0865"/>
    <w:rsid w:val="003D0F8A"/>
    <w:rsid w:val="003D107A"/>
    <w:rsid w:val="003D1F5B"/>
    <w:rsid w:val="003D2119"/>
    <w:rsid w:val="003D21E6"/>
    <w:rsid w:val="003D2F38"/>
    <w:rsid w:val="003D379E"/>
    <w:rsid w:val="003D3899"/>
    <w:rsid w:val="003D53A1"/>
    <w:rsid w:val="003D5859"/>
    <w:rsid w:val="003D6054"/>
    <w:rsid w:val="003D629A"/>
    <w:rsid w:val="003D660A"/>
    <w:rsid w:val="003D6EF2"/>
    <w:rsid w:val="003E014D"/>
    <w:rsid w:val="003E0FB5"/>
    <w:rsid w:val="003E151E"/>
    <w:rsid w:val="003E22D8"/>
    <w:rsid w:val="003E2E3E"/>
    <w:rsid w:val="003E3363"/>
    <w:rsid w:val="003E3F3F"/>
    <w:rsid w:val="003E46F1"/>
    <w:rsid w:val="003E4C9F"/>
    <w:rsid w:val="003E4D03"/>
    <w:rsid w:val="003E53E5"/>
    <w:rsid w:val="003E554D"/>
    <w:rsid w:val="003E6853"/>
    <w:rsid w:val="003E6882"/>
    <w:rsid w:val="003E6A8A"/>
    <w:rsid w:val="003E6D91"/>
    <w:rsid w:val="003E6E21"/>
    <w:rsid w:val="003E7AF6"/>
    <w:rsid w:val="003E7C48"/>
    <w:rsid w:val="003F0308"/>
    <w:rsid w:val="003F09B3"/>
    <w:rsid w:val="003F0C0B"/>
    <w:rsid w:val="003F0FE1"/>
    <w:rsid w:val="003F12CD"/>
    <w:rsid w:val="003F2252"/>
    <w:rsid w:val="003F25D2"/>
    <w:rsid w:val="003F28F4"/>
    <w:rsid w:val="003F3C6D"/>
    <w:rsid w:val="003F48A1"/>
    <w:rsid w:val="003F4AD0"/>
    <w:rsid w:val="003F64A8"/>
    <w:rsid w:val="003F7A10"/>
    <w:rsid w:val="00400111"/>
    <w:rsid w:val="004029F7"/>
    <w:rsid w:val="00404148"/>
    <w:rsid w:val="004051A4"/>
    <w:rsid w:val="00406017"/>
    <w:rsid w:val="00406507"/>
    <w:rsid w:val="00406995"/>
    <w:rsid w:val="00406B7D"/>
    <w:rsid w:val="00406C6D"/>
    <w:rsid w:val="00407471"/>
    <w:rsid w:val="0040754B"/>
    <w:rsid w:val="00407677"/>
    <w:rsid w:val="00407BF8"/>
    <w:rsid w:val="00410313"/>
    <w:rsid w:val="00410435"/>
    <w:rsid w:val="004112EA"/>
    <w:rsid w:val="004120AD"/>
    <w:rsid w:val="004124AE"/>
    <w:rsid w:val="004132F9"/>
    <w:rsid w:val="00414169"/>
    <w:rsid w:val="004141A7"/>
    <w:rsid w:val="00415175"/>
    <w:rsid w:val="00415355"/>
    <w:rsid w:val="004153A5"/>
    <w:rsid w:val="0041647F"/>
    <w:rsid w:val="00416572"/>
    <w:rsid w:val="00416884"/>
    <w:rsid w:val="004168C5"/>
    <w:rsid w:val="004173F9"/>
    <w:rsid w:val="0041788E"/>
    <w:rsid w:val="0042187F"/>
    <w:rsid w:val="004225C8"/>
    <w:rsid w:val="00423DA4"/>
    <w:rsid w:val="004240B0"/>
    <w:rsid w:val="0042454D"/>
    <w:rsid w:val="00424674"/>
    <w:rsid w:val="00424915"/>
    <w:rsid w:val="004251F1"/>
    <w:rsid w:val="0042522F"/>
    <w:rsid w:val="004252CC"/>
    <w:rsid w:val="00425742"/>
    <w:rsid w:val="0042592C"/>
    <w:rsid w:val="004259FF"/>
    <w:rsid w:val="00425DFF"/>
    <w:rsid w:val="0042696E"/>
    <w:rsid w:val="00426C00"/>
    <w:rsid w:val="004270BF"/>
    <w:rsid w:val="004305EB"/>
    <w:rsid w:val="00430BE3"/>
    <w:rsid w:val="00431088"/>
    <w:rsid w:val="00431314"/>
    <w:rsid w:val="0043155D"/>
    <w:rsid w:val="00431FC1"/>
    <w:rsid w:val="00431FCE"/>
    <w:rsid w:val="0043289A"/>
    <w:rsid w:val="004339D2"/>
    <w:rsid w:val="00435D84"/>
    <w:rsid w:val="00436681"/>
    <w:rsid w:val="00436AE8"/>
    <w:rsid w:val="00436B9E"/>
    <w:rsid w:val="00436F4E"/>
    <w:rsid w:val="00436FBB"/>
    <w:rsid w:val="00436FD0"/>
    <w:rsid w:val="0043742A"/>
    <w:rsid w:val="0043764E"/>
    <w:rsid w:val="0043779A"/>
    <w:rsid w:val="004403F5"/>
    <w:rsid w:val="0044099B"/>
    <w:rsid w:val="00440C98"/>
    <w:rsid w:val="004425CA"/>
    <w:rsid w:val="00442721"/>
    <w:rsid w:val="0044283E"/>
    <w:rsid w:val="00442DB1"/>
    <w:rsid w:val="0044375D"/>
    <w:rsid w:val="00443835"/>
    <w:rsid w:val="004441A8"/>
    <w:rsid w:val="004450BB"/>
    <w:rsid w:val="004456CF"/>
    <w:rsid w:val="00446136"/>
    <w:rsid w:val="0044671F"/>
    <w:rsid w:val="00446980"/>
    <w:rsid w:val="00446DE1"/>
    <w:rsid w:val="00447947"/>
    <w:rsid w:val="0045037A"/>
    <w:rsid w:val="00451779"/>
    <w:rsid w:val="004523AF"/>
    <w:rsid w:val="0045270E"/>
    <w:rsid w:val="00452849"/>
    <w:rsid w:val="00453F90"/>
    <w:rsid w:val="004544F5"/>
    <w:rsid w:val="00454CDF"/>
    <w:rsid w:val="00455832"/>
    <w:rsid w:val="00455EFC"/>
    <w:rsid w:val="00456445"/>
    <w:rsid w:val="0045652A"/>
    <w:rsid w:val="00456E07"/>
    <w:rsid w:val="004575F1"/>
    <w:rsid w:val="00460DD0"/>
    <w:rsid w:val="004636B2"/>
    <w:rsid w:val="00463E32"/>
    <w:rsid w:val="00466385"/>
    <w:rsid w:val="00466BF9"/>
    <w:rsid w:val="004676DC"/>
    <w:rsid w:val="00470173"/>
    <w:rsid w:val="00470439"/>
    <w:rsid w:val="00470E3E"/>
    <w:rsid w:val="0047216E"/>
    <w:rsid w:val="00472C0D"/>
    <w:rsid w:val="0047332A"/>
    <w:rsid w:val="0047361C"/>
    <w:rsid w:val="00473752"/>
    <w:rsid w:val="00473C13"/>
    <w:rsid w:val="004748F8"/>
    <w:rsid w:val="00475B93"/>
    <w:rsid w:val="0047770D"/>
    <w:rsid w:val="00477722"/>
    <w:rsid w:val="004778AA"/>
    <w:rsid w:val="00477B9C"/>
    <w:rsid w:val="00477C09"/>
    <w:rsid w:val="00480F0C"/>
    <w:rsid w:val="004813C3"/>
    <w:rsid w:val="004819C1"/>
    <w:rsid w:val="00481A09"/>
    <w:rsid w:val="00481CB4"/>
    <w:rsid w:val="00482313"/>
    <w:rsid w:val="00482E00"/>
    <w:rsid w:val="00485DCE"/>
    <w:rsid w:val="004867C9"/>
    <w:rsid w:val="00487119"/>
    <w:rsid w:val="00487BEC"/>
    <w:rsid w:val="00490749"/>
    <w:rsid w:val="00491823"/>
    <w:rsid w:val="00491953"/>
    <w:rsid w:val="00491E12"/>
    <w:rsid w:val="00492E7B"/>
    <w:rsid w:val="00492E87"/>
    <w:rsid w:val="00492EB8"/>
    <w:rsid w:val="00493507"/>
    <w:rsid w:val="004940DD"/>
    <w:rsid w:val="00495096"/>
    <w:rsid w:val="00495703"/>
    <w:rsid w:val="004959E0"/>
    <w:rsid w:val="0049676D"/>
    <w:rsid w:val="00497995"/>
    <w:rsid w:val="004A056F"/>
    <w:rsid w:val="004A100C"/>
    <w:rsid w:val="004A188A"/>
    <w:rsid w:val="004A1F17"/>
    <w:rsid w:val="004A242A"/>
    <w:rsid w:val="004A319B"/>
    <w:rsid w:val="004A3552"/>
    <w:rsid w:val="004A3761"/>
    <w:rsid w:val="004A405C"/>
    <w:rsid w:val="004A47CC"/>
    <w:rsid w:val="004A47F8"/>
    <w:rsid w:val="004A48DC"/>
    <w:rsid w:val="004A48F8"/>
    <w:rsid w:val="004A553E"/>
    <w:rsid w:val="004A5CAA"/>
    <w:rsid w:val="004A6006"/>
    <w:rsid w:val="004A6119"/>
    <w:rsid w:val="004A6B65"/>
    <w:rsid w:val="004A7DC8"/>
    <w:rsid w:val="004B0940"/>
    <w:rsid w:val="004B0C85"/>
    <w:rsid w:val="004B11AB"/>
    <w:rsid w:val="004B16CE"/>
    <w:rsid w:val="004B21C6"/>
    <w:rsid w:val="004B24B6"/>
    <w:rsid w:val="004B24BD"/>
    <w:rsid w:val="004B2B85"/>
    <w:rsid w:val="004B2D41"/>
    <w:rsid w:val="004B34CA"/>
    <w:rsid w:val="004B3EB5"/>
    <w:rsid w:val="004B430D"/>
    <w:rsid w:val="004B43D4"/>
    <w:rsid w:val="004B4C1E"/>
    <w:rsid w:val="004B4C79"/>
    <w:rsid w:val="004B54D4"/>
    <w:rsid w:val="004B5B5D"/>
    <w:rsid w:val="004B5FD2"/>
    <w:rsid w:val="004B6275"/>
    <w:rsid w:val="004B64DE"/>
    <w:rsid w:val="004B6C92"/>
    <w:rsid w:val="004B72FC"/>
    <w:rsid w:val="004B765C"/>
    <w:rsid w:val="004C0277"/>
    <w:rsid w:val="004C0792"/>
    <w:rsid w:val="004C0F04"/>
    <w:rsid w:val="004C16BF"/>
    <w:rsid w:val="004C18CA"/>
    <w:rsid w:val="004C1EF6"/>
    <w:rsid w:val="004C259F"/>
    <w:rsid w:val="004C2D99"/>
    <w:rsid w:val="004C315B"/>
    <w:rsid w:val="004C3424"/>
    <w:rsid w:val="004C4378"/>
    <w:rsid w:val="004C471C"/>
    <w:rsid w:val="004C48DE"/>
    <w:rsid w:val="004C4A4E"/>
    <w:rsid w:val="004C5DD2"/>
    <w:rsid w:val="004C61E5"/>
    <w:rsid w:val="004C62D0"/>
    <w:rsid w:val="004C6984"/>
    <w:rsid w:val="004C6F14"/>
    <w:rsid w:val="004C76C0"/>
    <w:rsid w:val="004C7FF0"/>
    <w:rsid w:val="004C7FFC"/>
    <w:rsid w:val="004D05D6"/>
    <w:rsid w:val="004D0BBD"/>
    <w:rsid w:val="004D0CD2"/>
    <w:rsid w:val="004D17AB"/>
    <w:rsid w:val="004D1EED"/>
    <w:rsid w:val="004D21B7"/>
    <w:rsid w:val="004D29FC"/>
    <w:rsid w:val="004D2A75"/>
    <w:rsid w:val="004D2B51"/>
    <w:rsid w:val="004D2BCE"/>
    <w:rsid w:val="004D2DB5"/>
    <w:rsid w:val="004D2F23"/>
    <w:rsid w:val="004D3B87"/>
    <w:rsid w:val="004D4732"/>
    <w:rsid w:val="004D5E55"/>
    <w:rsid w:val="004D6498"/>
    <w:rsid w:val="004D67CC"/>
    <w:rsid w:val="004D713C"/>
    <w:rsid w:val="004D749F"/>
    <w:rsid w:val="004E0107"/>
    <w:rsid w:val="004E0288"/>
    <w:rsid w:val="004E05BA"/>
    <w:rsid w:val="004E0DD6"/>
    <w:rsid w:val="004E19BB"/>
    <w:rsid w:val="004E1C0F"/>
    <w:rsid w:val="004E1CC4"/>
    <w:rsid w:val="004E346F"/>
    <w:rsid w:val="004E4465"/>
    <w:rsid w:val="004E58B7"/>
    <w:rsid w:val="004E58DE"/>
    <w:rsid w:val="004E5978"/>
    <w:rsid w:val="004E6FF8"/>
    <w:rsid w:val="004E71E8"/>
    <w:rsid w:val="004E73E1"/>
    <w:rsid w:val="004F0314"/>
    <w:rsid w:val="004F0885"/>
    <w:rsid w:val="004F0946"/>
    <w:rsid w:val="004F1585"/>
    <w:rsid w:val="004F173B"/>
    <w:rsid w:val="004F191A"/>
    <w:rsid w:val="004F1B3D"/>
    <w:rsid w:val="004F231F"/>
    <w:rsid w:val="004F235B"/>
    <w:rsid w:val="004F2FA2"/>
    <w:rsid w:val="004F3111"/>
    <w:rsid w:val="004F357F"/>
    <w:rsid w:val="004F35FB"/>
    <w:rsid w:val="004F393F"/>
    <w:rsid w:val="004F4A59"/>
    <w:rsid w:val="004F4FDE"/>
    <w:rsid w:val="004F521B"/>
    <w:rsid w:val="004F538D"/>
    <w:rsid w:val="004F5EE8"/>
    <w:rsid w:val="004F60DC"/>
    <w:rsid w:val="004F63F3"/>
    <w:rsid w:val="00500610"/>
    <w:rsid w:val="00500EB5"/>
    <w:rsid w:val="00500FDD"/>
    <w:rsid w:val="0050156B"/>
    <w:rsid w:val="00503044"/>
    <w:rsid w:val="005044C9"/>
    <w:rsid w:val="0050453A"/>
    <w:rsid w:val="005049FB"/>
    <w:rsid w:val="00504FD7"/>
    <w:rsid w:val="005055D8"/>
    <w:rsid w:val="005055EC"/>
    <w:rsid w:val="00505680"/>
    <w:rsid w:val="00505A26"/>
    <w:rsid w:val="00505D6C"/>
    <w:rsid w:val="00505E79"/>
    <w:rsid w:val="005071E6"/>
    <w:rsid w:val="00507421"/>
    <w:rsid w:val="00507593"/>
    <w:rsid w:val="005113D6"/>
    <w:rsid w:val="00511BE5"/>
    <w:rsid w:val="00511EA1"/>
    <w:rsid w:val="0051245D"/>
    <w:rsid w:val="005125A1"/>
    <w:rsid w:val="00513DCD"/>
    <w:rsid w:val="0051406B"/>
    <w:rsid w:val="00514376"/>
    <w:rsid w:val="00515571"/>
    <w:rsid w:val="005163B5"/>
    <w:rsid w:val="00517330"/>
    <w:rsid w:val="0051750D"/>
    <w:rsid w:val="00520468"/>
    <w:rsid w:val="00520FCC"/>
    <w:rsid w:val="0052120C"/>
    <w:rsid w:val="005221DE"/>
    <w:rsid w:val="005227D7"/>
    <w:rsid w:val="005235D6"/>
    <w:rsid w:val="00523AB3"/>
    <w:rsid w:val="00524459"/>
    <w:rsid w:val="005244A9"/>
    <w:rsid w:val="005252E3"/>
    <w:rsid w:val="0052564C"/>
    <w:rsid w:val="00525698"/>
    <w:rsid w:val="00525776"/>
    <w:rsid w:val="00525B90"/>
    <w:rsid w:val="00526B0A"/>
    <w:rsid w:val="005274D9"/>
    <w:rsid w:val="00527F3E"/>
    <w:rsid w:val="005320FA"/>
    <w:rsid w:val="00532AAB"/>
    <w:rsid w:val="005332D1"/>
    <w:rsid w:val="00533332"/>
    <w:rsid w:val="00533550"/>
    <w:rsid w:val="00533594"/>
    <w:rsid w:val="00534A86"/>
    <w:rsid w:val="00534C92"/>
    <w:rsid w:val="00535820"/>
    <w:rsid w:val="0053622D"/>
    <w:rsid w:val="00536355"/>
    <w:rsid w:val="00537ACE"/>
    <w:rsid w:val="00537B6A"/>
    <w:rsid w:val="00541EF0"/>
    <w:rsid w:val="005420A3"/>
    <w:rsid w:val="0054226C"/>
    <w:rsid w:val="00542644"/>
    <w:rsid w:val="00542895"/>
    <w:rsid w:val="0054294E"/>
    <w:rsid w:val="00543522"/>
    <w:rsid w:val="0054427D"/>
    <w:rsid w:val="005443A9"/>
    <w:rsid w:val="00544A97"/>
    <w:rsid w:val="00544AA6"/>
    <w:rsid w:val="0054504F"/>
    <w:rsid w:val="005474EE"/>
    <w:rsid w:val="00550419"/>
    <w:rsid w:val="00550519"/>
    <w:rsid w:val="005515B2"/>
    <w:rsid w:val="005515DE"/>
    <w:rsid w:val="005517E9"/>
    <w:rsid w:val="00551E2B"/>
    <w:rsid w:val="00552596"/>
    <w:rsid w:val="00553E1D"/>
    <w:rsid w:val="005546A6"/>
    <w:rsid w:val="0055536D"/>
    <w:rsid w:val="005556CB"/>
    <w:rsid w:val="00555A1F"/>
    <w:rsid w:val="005560EC"/>
    <w:rsid w:val="00556413"/>
    <w:rsid w:val="00556494"/>
    <w:rsid w:val="00556D1F"/>
    <w:rsid w:val="005576BB"/>
    <w:rsid w:val="00557CAC"/>
    <w:rsid w:val="005600BE"/>
    <w:rsid w:val="00560C8A"/>
    <w:rsid w:val="00561B43"/>
    <w:rsid w:val="0056244A"/>
    <w:rsid w:val="00562471"/>
    <w:rsid w:val="00563F47"/>
    <w:rsid w:val="005646D4"/>
    <w:rsid w:val="00564E8B"/>
    <w:rsid w:val="0056577C"/>
    <w:rsid w:val="00565B56"/>
    <w:rsid w:val="00566236"/>
    <w:rsid w:val="005663C7"/>
    <w:rsid w:val="00566EA9"/>
    <w:rsid w:val="00567A76"/>
    <w:rsid w:val="00570675"/>
    <w:rsid w:val="00571322"/>
    <w:rsid w:val="005714D7"/>
    <w:rsid w:val="00571590"/>
    <w:rsid w:val="005716DD"/>
    <w:rsid w:val="00571E85"/>
    <w:rsid w:val="005729B4"/>
    <w:rsid w:val="00572C90"/>
    <w:rsid w:val="00572E24"/>
    <w:rsid w:val="00573873"/>
    <w:rsid w:val="00573E32"/>
    <w:rsid w:val="005740B5"/>
    <w:rsid w:val="005745A8"/>
    <w:rsid w:val="005746E9"/>
    <w:rsid w:val="00575163"/>
    <w:rsid w:val="00576740"/>
    <w:rsid w:val="00577212"/>
    <w:rsid w:val="00580B65"/>
    <w:rsid w:val="00580D1C"/>
    <w:rsid w:val="00581FDF"/>
    <w:rsid w:val="00582AFD"/>
    <w:rsid w:val="00582D2D"/>
    <w:rsid w:val="005830A4"/>
    <w:rsid w:val="005836BB"/>
    <w:rsid w:val="005858E2"/>
    <w:rsid w:val="00585B14"/>
    <w:rsid w:val="00585EB2"/>
    <w:rsid w:val="00585F1E"/>
    <w:rsid w:val="005860CE"/>
    <w:rsid w:val="005863AB"/>
    <w:rsid w:val="00586717"/>
    <w:rsid w:val="0058759F"/>
    <w:rsid w:val="0059031C"/>
    <w:rsid w:val="00590E9D"/>
    <w:rsid w:val="00590F1C"/>
    <w:rsid w:val="00590FCE"/>
    <w:rsid w:val="00591B56"/>
    <w:rsid w:val="005922F9"/>
    <w:rsid w:val="00592FFA"/>
    <w:rsid w:val="0059396D"/>
    <w:rsid w:val="00593A4D"/>
    <w:rsid w:val="00593A8F"/>
    <w:rsid w:val="00593D51"/>
    <w:rsid w:val="005943C7"/>
    <w:rsid w:val="0059445C"/>
    <w:rsid w:val="00594700"/>
    <w:rsid w:val="00594DE8"/>
    <w:rsid w:val="005952D0"/>
    <w:rsid w:val="005963AD"/>
    <w:rsid w:val="005966AE"/>
    <w:rsid w:val="00596C34"/>
    <w:rsid w:val="0059715A"/>
    <w:rsid w:val="005979E7"/>
    <w:rsid w:val="005A0350"/>
    <w:rsid w:val="005A0EE8"/>
    <w:rsid w:val="005A165E"/>
    <w:rsid w:val="005A17D7"/>
    <w:rsid w:val="005A1ACD"/>
    <w:rsid w:val="005A1C28"/>
    <w:rsid w:val="005A20A4"/>
    <w:rsid w:val="005A2F3C"/>
    <w:rsid w:val="005A3177"/>
    <w:rsid w:val="005A54E5"/>
    <w:rsid w:val="005A5F42"/>
    <w:rsid w:val="005A61C4"/>
    <w:rsid w:val="005A6D41"/>
    <w:rsid w:val="005A73A9"/>
    <w:rsid w:val="005B0955"/>
    <w:rsid w:val="005B0E2C"/>
    <w:rsid w:val="005B0F88"/>
    <w:rsid w:val="005B1356"/>
    <w:rsid w:val="005B15CB"/>
    <w:rsid w:val="005B1A91"/>
    <w:rsid w:val="005B25DC"/>
    <w:rsid w:val="005B356F"/>
    <w:rsid w:val="005B38C6"/>
    <w:rsid w:val="005B38DE"/>
    <w:rsid w:val="005B3BE8"/>
    <w:rsid w:val="005B4690"/>
    <w:rsid w:val="005B574C"/>
    <w:rsid w:val="005B69FD"/>
    <w:rsid w:val="005B7824"/>
    <w:rsid w:val="005B7DB6"/>
    <w:rsid w:val="005C0D22"/>
    <w:rsid w:val="005C1E78"/>
    <w:rsid w:val="005C20D2"/>
    <w:rsid w:val="005C4708"/>
    <w:rsid w:val="005C5255"/>
    <w:rsid w:val="005C59AE"/>
    <w:rsid w:val="005C63F7"/>
    <w:rsid w:val="005C67B4"/>
    <w:rsid w:val="005C70DC"/>
    <w:rsid w:val="005D00F7"/>
    <w:rsid w:val="005D01AB"/>
    <w:rsid w:val="005D0698"/>
    <w:rsid w:val="005D11FF"/>
    <w:rsid w:val="005D237D"/>
    <w:rsid w:val="005D25FA"/>
    <w:rsid w:val="005D2A78"/>
    <w:rsid w:val="005D2DE2"/>
    <w:rsid w:val="005D3336"/>
    <w:rsid w:val="005D3779"/>
    <w:rsid w:val="005D3AC1"/>
    <w:rsid w:val="005D4DDB"/>
    <w:rsid w:val="005D4E44"/>
    <w:rsid w:val="005D52F9"/>
    <w:rsid w:val="005D5B22"/>
    <w:rsid w:val="005D6414"/>
    <w:rsid w:val="005D6AA9"/>
    <w:rsid w:val="005D78B1"/>
    <w:rsid w:val="005E0847"/>
    <w:rsid w:val="005E0DE7"/>
    <w:rsid w:val="005E1324"/>
    <w:rsid w:val="005E198B"/>
    <w:rsid w:val="005E1FE6"/>
    <w:rsid w:val="005E21D3"/>
    <w:rsid w:val="005E2A70"/>
    <w:rsid w:val="005E30BD"/>
    <w:rsid w:val="005E3230"/>
    <w:rsid w:val="005E34B7"/>
    <w:rsid w:val="005E427D"/>
    <w:rsid w:val="005E5441"/>
    <w:rsid w:val="005E5777"/>
    <w:rsid w:val="005E6BA1"/>
    <w:rsid w:val="005E7BFF"/>
    <w:rsid w:val="005F02D6"/>
    <w:rsid w:val="005F06CA"/>
    <w:rsid w:val="005F0ACB"/>
    <w:rsid w:val="005F28CC"/>
    <w:rsid w:val="005F495C"/>
    <w:rsid w:val="005F4977"/>
    <w:rsid w:val="005F4D56"/>
    <w:rsid w:val="005F5CAC"/>
    <w:rsid w:val="005F6481"/>
    <w:rsid w:val="005F7514"/>
    <w:rsid w:val="005F788F"/>
    <w:rsid w:val="005F7D65"/>
    <w:rsid w:val="00600A28"/>
    <w:rsid w:val="00600F4C"/>
    <w:rsid w:val="006012E8"/>
    <w:rsid w:val="00601A83"/>
    <w:rsid w:val="00602033"/>
    <w:rsid w:val="006023F7"/>
    <w:rsid w:val="006030F0"/>
    <w:rsid w:val="00603A06"/>
    <w:rsid w:val="00605A4A"/>
    <w:rsid w:val="00606053"/>
    <w:rsid w:val="00606364"/>
    <w:rsid w:val="00607650"/>
    <w:rsid w:val="0060777B"/>
    <w:rsid w:val="00610F34"/>
    <w:rsid w:val="00611452"/>
    <w:rsid w:val="00611E83"/>
    <w:rsid w:val="0061529B"/>
    <w:rsid w:val="00615A1A"/>
    <w:rsid w:val="00615D75"/>
    <w:rsid w:val="0062005C"/>
    <w:rsid w:val="006207BA"/>
    <w:rsid w:val="00620FC3"/>
    <w:rsid w:val="00621586"/>
    <w:rsid w:val="00622800"/>
    <w:rsid w:val="00623F90"/>
    <w:rsid w:val="00624484"/>
    <w:rsid w:val="00624D30"/>
    <w:rsid w:val="00625082"/>
    <w:rsid w:val="00626A7E"/>
    <w:rsid w:val="00627CA0"/>
    <w:rsid w:val="006311DE"/>
    <w:rsid w:val="006318C6"/>
    <w:rsid w:val="00631EC7"/>
    <w:rsid w:val="00632E9D"/>
    <w:rsid w:val="006336C4"/>
    <w:rsid w:val="00633CA0"/>
    <w:rsid w:val="006341DD"/>
    <w:rsid w:val="00634985"/>
    <w:rsid w:val="006352E0"/>
    <w:rsid w:val="0063551C"/>
    <w:rsid w:val="00637EB5"/>
    <w:rsid w:val="00640471"/>
    <w:rsid w:val="00641B72"/>
    <w:rsid w:val="006429E8"/>
    <w:rsid w:val="006436E5"/>
    <w:rsid w:val="006447D0"/>
    <w:rsid w:val="00644CC5"/>
    <w:rsid w:val="00645D0C"/>
    <w:rsid w:val="00645E77"/>
    <w:rsid w:val="00646B2F"/>
    <w:rsid w:val="00646C14"/>
    <w:rsid w:val="006474B9"/>
    <w:rsid w:val="00647589"/>
    <w:rsid w:val="00647EFF"/>
    <w:rsid w:val="006500A2"/>
    <w:rsid w:val="006500FD"/>
    <w:rsid w:val="00650579"/>
    <w:rsid w:val="00650A85"/>
    <w:rsid w:val="00650F6F"/>
    <w:rsid w:val="00651192"/>
    <w:rsid w:val="006519F4"/>
    <w:rsid w:val="00651B12"/>
    <w:rsid w:val="006525BB"/>
    <w:rsid w:val="00652B88"/>
    <w:rsid w:val="00652F29"/>
    <w:rsid w:val="006531F6"/>
    <w:rsid w:val="006534B2"/>
    <w:rsid w:val="006534C8"/>
    <w:rsid w:val="00654539"/>
    <w:rsid w:val="0065494F"/>
    <w:rsid w:val="00654DCF"/>
    <w:rsid w:val="0065546B"/>
    <w:rsid w:val="006568C1"/>
    <w:rsid w:val="006574B8"/>
    <w:rsid w:val="00657C95"/>
    <w:rsid w:val="00660D21"/>
    <w:rsid w:val="00660D65"/>
    <w:rsid w:val="00660E0D"/>
    <w:rsid w:val="00662684"/>
    <w:rsid w:val="006627AB"/>
    <w:rsid w:val="0066295E"/>
    <w:rsid w:val="00662EC9"/>
    <w:rsid w:val="00663460"/>
    <w:rsid w:val="00663B9D"/>
    <w:rsid w:val="0066484A"/>
    <w:rsid w:val="00664F36"/>
    <w:rsid w:val="006654BE"/>
    <w:rsid w:val="00665C57"/>
    <w:rsid w:val="0066615D"/>
    <w:rsid w:val="006666A9"/>
    <w:rsid w:val="006666FA"/>
    <w:rsid w:val="00667356"/>
    <w:rsid w:val="00667DE5"/>
    <w:rsid w:val="00667FC9"/>
    <w:rsid w:val="00671B25"/>
    <w:rsid w:val="00671E7D"/>
    <w:rsid w:val="00672A49"/>
    <w:rsid w:val="00672E18"/>
    <w:rsid w:val="006732C8"/>
    <w:rsid w:val="006736A6"/>
    <w:rsid w:val="00673ECC"/>
    <w:rsid w:val="00674C0D"/>
    <w:rsid w:val="00675509"/>
    <w:rsid w:val="00675B2E"/>
    <w:rsid w:val="0067674C"/>
    <w:rsid w:val="00676CE0"/>
    <w:rsid w:val="00677B84"/>
    <w:rsid w:val="00677F35"/>
    <w:rsid w:val="006804E4"/>
    <w:rsid w:val="0068089C"/>
    <w:rsid w:val="00680E86"/>
    <w:rsid w:val="00682374"/>
    <w:rsid w:val="0068351C"/>
    <w:rsid w:val="00684A6C"/>
    <w:rsid w:val="006856B7"/>
    <w:rsid w:val="006859E1"/>
    <w:rsid w:val="00686240"/>
    <w:rsid w:val="00686DBB"/>
    <w:rsid w:val="00686E8C"/>
    <w:rsid w:val="006879EC"/>
    <w:rsid w:val="00687BA4"/>
    <w:rsid w:val="006900D6"/>
    <w:rsid w:val="006905C9"/>
    <w:rsid w:val="00690EE4"/>
    <w:rsid w:val="00690F07"/>
    <w:rsid w:val="00691265"/>
    <w:rsid w:val="006915EA"/>
    <w:rsid w:val="00691B3F"/>
    <w:rsid w:val="00691BAC"/>
    <w:rsid w:val="00691D48"/>
    <w:rsid w:val="006933C4"/>
    <w:rsid w:val="00693A5E"/>
    <w:rsid w:val="006941AF"/>
    <w:rsid w:val="00694501"/>
    <w:rsid w:val="00695752"/>
    <w:rsid w:val="006978F7"/>
    <w:rsid w:val="006A080F"/>
    <w:rsid w:val="006A1062"/>
    <w:rsid w:val="006A13D7"/>
    <w:rsid w:val="006A219B"/>
    <w:rsid w:val="006A2976"/>
    <w:rsid w:val="006A3285"/>
    <w:rsid w:val="006A67F9"/>
    <w:rsid w:val="006A6A3F"/>
    <w:rsid w:val="006A6A4F"/>
    <w:rsid w:val="006B0386"/>
    <w:rsid w:val="006B03E6"/>
    <w:rsid w:val="006B13D1"/>
    <w:rsid w:val="006B14D0"/>
    <w:rsid w:val="006B1D1E"/>
    <w:rsid w:val="006B2E66"/>
    <w:rsid w:val="006B2EA6"/>
    <w:rsid w:val="006B324B"/>
    <w:rsid w:val="006B35DA"/>
    <w:rsid w:val="006B3DE7"/>
    <w:rsid w:val="006B4229"/>
    <w:rsid w:val="006B432C"/>
    <w:rsid w:val="006B44CC"/>
    <w:rsid w:val="006B48C2"/>
    <w:rsid w:val="006B4B64"/>
    <w:rsid w:val="006B4D0C"/>
    <w:rsid w:val="006B4DFE"/>
    <w:rsid w:val="006B5449"/>
    <w:rsid w:val="006B5606"/>
    <w:rsid w:val="006B5C07"/>
    <w:rsid w:val="006B5DD3"/>
    <w:rsid w:val="006C015B"/>
    <w:rsid w:val="006C0433"/>
    <w:rsid w:val="006C057F"/>
    <w:rsid w:val="006C14F9"/>
    <w:rsid w:val="006C3621"/>
    <w:rsid w:val="006C3E2B"/>
    <w:rsid w:val="006C4651"/>
    <w:rsid w:val="006C4D82"/>
    <w:rsid w:val="006C4F61"/>
    <w:rsid w:val="006C53B5"/>
    <w:rsid w:val="006C53C7"/>
    <w:rsid w:val="006C564D"/>
    <w:rsid w:val="006C6FAE"/>
    <w:rsid w:val="006C7C68"/>
    <w:rsid w:val="006C7E86"/>
    <w:rsid w:val="006D0CF1"/>
    <w:rsid w:val="006D1969"/>
    <w:rsid w:val="006D22BF"/>
    <w:rsid w:val="006D2634"/>
    <w:rsid w:val="006D3CCE"/>
    <w:rsid w:val="006D4176"/>
    <w:rsid w:val="006D492D"/>
    <w:rsid w:val="006D4C97"/>
    <w:rsid w:val="006D4F86"/>
    <w:rsid w:val="006D55A6"/>
    <w:rsid w:val="006D585E"/>
    <w:rsid w:val="006D751C"/>
    <w:rsid w:val="006D77FD"/>
    <w:rsid w:val="006E2261"/>
    <w:rsid w:val="006E3CBF"/>
    <w:rsid w:val="006E529B"/>
    <w:rsid w:val="006E54F2"/>
    <w:rsid w:val="006E58A2"/>
    <w:rsid w:val="006E5D6B"/>
    <w:rsid w:val="006E5EF6"/>
    <w:rsid w:val="006E6A5E"/>
    <w:rsid w:val="006E6A6E"/>
    <w:rsid w:val="006E6DC3"/>
    <w:rsid w:val="006E6FFB"/>
    <w:rsid w:val="006E75B4"/>
    <w:rsid w:val="006E79AA"/>
    <w:rsid w:val="006E7BA8"/>
    <w:rsid w:val="006F08ED"/>
    <w:rsid w:val="006F0D6A"/>
    <w:rsid w:val="006F1E47"/>
    <w:rsid w:val="006F2939"/>
    <w:rsid w:val="006F2C33"/>
    <w:rsid w:val="006F3533"/>
    <w:rsid w:val="006F3C86"/>
    <w:rsid w:val="006F3EA7"/>
    <w:rsid w:val="006F5660"/>
    <w:rsid w:val="006F59F8"/>
    <w:rsid w:val="006F5C7C"/>
    <w:rsid w:val="006F639E"/>
    <w:rsid w:val="006F63A7"/>
    <w:rsid w:val="006F66C8"/>
    <w:rsid w:val="006F6894"/>
    <w:rsid w:val="006F6A74"/>
    <w:rsid w:val="006F6B08"/>
    <w:rsid w:val="006F7A57"/>
    <w:rsid w:val="00700ED7"/>
    <w:rsid w:val="00701195"/>
    <w:rsid w:val="007014F0"/>
    <w:rsid w:val="00701D76"/>
    <w:rsid w:val="00702E64"/>
    <w:rsid w:val="00703582"/>
    <w:rsid w:val="00703635"/>
    <w:rsid w:val="007042FC"/>
    <w:rsid w:val="00704E46"/>
    <w:rsid w:val="007051A3"/>
    <w:rsid w:val="007056D5"/>
    <w:rsid w:val="00706A24"/>
    <w:rsid w:val="00706D24"/>
    <w:rsid w:val="00706E79"/>
    <w:rsid w:val="007118C3"/>
    <w:rsid w:val="00711F33"/>
    <w:rsid w:val="00713BB8"/>
    <w:rsid w:val="00713FBF"/>
    <w:rsid w:val="0071426B"/>
    <w:rsid w:val="00714724"/>
    <w:rsid w:val="00714D44"/>
    <w:rsid w:val="00714F63"/>
    <w:rsid w:val="00715547"/>
    <w:rsid w:val="00715B73"/>
    <w:rsid w:val="007162A4"/>
    <w:rsid w:val="007168C3"/>
    <w:rsid w:val="00716C9C"/>
    <w:rsid w:val="007171F4"/>
    <w:rsid w:val="007203A7"/>
    <w:rsid w:val="00720FDD"/>
    <w:rsid w:val="007214C0"/>
    <w:rsid w:val="00721ABB"/>
    <w:rsid w:val="007227B4"/>
    <w:rsid w:val="007230EA"/>
    <w:rsid w:val="007239A2"/>
    <w:rsid w:val="007248B2"/>
    <w:rsid w:val="00724A0D"/>
    <w:rsid w:val="007274AE"/>
    <w:rsid w:val="00727B41"/>
    <w:rsid w:val="00730F3E"/>
    <w:rsid w:val="00731E9D"/>
    <w:rsid w:val="0073328F"/>
    <w:rsid w:val="00733568"/>
    <w:rsid w:val="00733C44"/>
    <w:rsid w:val="0073473A"/>
    <w:rsid w:val="007353E5"/>
    <w:rsid w:val="00735852"/>
    <w:rsid w:val="00735AB4"/>
    <w:rsid w:val="0073621F"/>
    <w:rsid w:val="0073647E"/>
    <w:rsid w:val="00737EC1"/>
    <w:rsid w:val="0074050A"/>
    <w:rsid w:val="00740795"/>
    <w:rsid w:val="00741052"/>
    <w:rsid w:val="007414A3"/>
    <w:rsid w:val="00741A37"/>
    <w:rsid w:val="00741ADA"/>
    <w:rsid w:val="007420A2"/>
    <w:rsid w:val="007420AB"/>
    <w:rsid w:val="007428B1"/>
    <w:rsid w:val="00742F3F"/>
    <w:rsid w:val="00743DB8"/>
    <w:rsid w:val="00744D39"/>
    <w:rsid w:val="00745317"/>
    <w:rsid w:val="007469D4"/>
    <w:rsid w:val="00746FB9"/>
    <w:rsid w:val="00747103"/>
    <w:rsid w:val="00747198"/>
    <w:rsid w:val="00751155"/>
    <w:rsid w:val="007529B1"/>
    <w:rsid w:val="00753711"/>
    <w:rsid w:val="007541E5"/>
    <w:rsid w:val="007568EE"/>
    <w:rsid w:val="007576A2"/>
    <w:rsid w:val="00760A9A"/>
    <w:rsid w:val="00761183"/>
    <w:rsid w:val="00761229"/>
    <w:rsid w:val="00761AE6"/>
    <w:rsid w:val="00762589"/>
    <w:rsid w:val="007633B3"/>
    <w:rsid w:val="007636A9"/>
    <w:rsid w:val="007640B7"/>
    <w:rsid w:val="00764174"/>
    <w:rsid w:val="00765916"/>
    <w:rsid w:val="00765F04"/>
    <w:rsid w:val="007665CF"/>
    <w:rsid w:val="00766B08"/>
    <w:rsid w:val="00767153"/>
    <w:rsid w:val="00767805"/>
    <w:rsid w:val="00767AEE"/>
    <w:rsid w:val="00767B6E"/>
    <w:rsid w:val="007702E0"/>
    <w:rsid w:val="00770DDF"/>
    <w:rsid w:val="0077139F"/>
    <w:rsid w:val="0077197A"/>
    <w:rsid w:val="00771E46"/>
    <w:rsid w:val="00773301"/>
    <w:rsid w:val="007738DB"/>
    <w:rsid w:val="00773C13"/>
    <w:rsid w:val="00775D66"/>
    <w:rsid w:val="007766A9"/>
    <w:rsid w:val="007766D5"/>
    <w:rsid w:val="00777392"/>
    <w:rsid w:val="00777BEE"/>
    <w:rsid w:val="00780932"/>
    <w:rsid w:val="00781201"/>
    <w:rsid w:val="00781773"/>
    <w:rsid w:val="007824A6"/>
    <w:rsid w:val="00784E3B"/>
    <w:rsid w:val="007871CF"/>
    <w:rsid w:val="00787822"/>
    <w:rsid w:val="0079001F"/>
    <w:rsid w:val="007914C6"/>
    <w:rsid w:val="0079158A"/>
    <w:rsid w:val="00791788"/>
    <w:rsid w:val="00792024"/>
    <w:rsid w:val="0079299C"/>
    <w:rsid w:val="00792A5F"/>
    <w:rsid w:val="00792F75"/>
    <w:rsid w:val="00793901"/>
    <w:rsid w:val="00794F82"/>
    <w:rsid w:val="00796163"/>
    <w:rsid w:val="00796B76"/>
    <w:rsid w:val="007A1C0F"/>
    <w:rsid w:val="007A1C6B"/>
    <w:rsid w:val="007A1E2D"/>
    <w:rsid w:val="007A26A7"/>
    <w:rsid w:val="007A26FB"/>
    <w:rsid w:val="007A2ECB"/>
    <w:rsid w:val="007A333B"/>
    <w:rsid w:val="007A3801"/>
    <w:rsid w:val="007A3990"/>
    <w:rsid w:val="007A39C4"/>
    <w:rsid w:val="007A4080"/>
    <w:rsid w:val="007A4EDB"/>
    <w:rsid w:val="007A5CD4"/>
    <w:rsid w:val="007A640D"/>
    <w:rsid w:val="007A6A9C"/>
    <w:rsid w:val="007A748B"/>
    <w:rsid w:val="007A7D13"/>
    <w:rsid w:val="007B09AA"/>
    <w:rsid w:val="007B1FCF"/>
    <w:rsid w:val="007B275E"/>
    <w:rsid w:val="007B2A67"/>
    <w:rsid w:val="007B3D2C"/>
    <w:rsid w:val="007B3D58"/>
    <w:rsid w:val="007B4E86"/>
    <w:rsid w:val="007B54D6"/>
    <w:rsid w:val="007B62EB"/>
    <w:rsid w:val="007B64F8"/>
    <w:rsid w:val="007B7D4C"/>
    <w:rsid w:val="007C0DA1"/>
    <w:rsid w:val="007C0F8F"/>
    <w:rsid w:val="007C103D"/>
    <w:rsid w:val="007C1528"/>
    <w:rsid w:val="007C2E44"/>
    <w:rsid w:val="007C33DE"/>
    <w:rsid w:val="007C45C3"/>
    <w:rsid w:val="007C50A4"/>
    <w:rsid w:val="007C5ACA"/>
    <w:rsid w:val="007C61EA"/>
    <w:rsid w:val="007C7AD9"/>
    <w:rsid w:val="007D0DB5"/>
    <w:rsid w:val="007D1549"/>
    <w:rsid w:val="007D17DC"/>
    <w:rsid w:val="007D1CF1"/>
    <w:rsid w:val="007D2CAA"/>
    <w:rsid w:val="007D330E"/>
    <w:rsid w:val="007D3800"/>
    <w:rsid w:val="007D398F"/>
    <w:rsid w:val="007D3AD2"/>
    <w:rsid w:val="007D3DD3"/>
    <w:rsid w:val="007D3FEE"/>
    <w:rsid w:val="007D508F"/>
    <w:rsid w:val="007D7AA0"/>
    <w:rsid w:val="007E17F3"/>
    <w:rsid w:val="007E1A8B"/>
    <w:rsid w:val="007E1BBC"/>
    <w:rsid w:val="007E1D59"/>
    <w:rsid w:val="007E2B78"/>
    <w:rsid w:val="007E30D5"/>
    <w:rsid w:val="007E3DC7"/>
    <w:rsid w:val="007E41C2"/>
    <w:rsid w:val="007E44CA"/>
    <w:rsid w:val="007E52DD"/>
    <w:rsid w:val="007E617D"/>
    <w:rsid w:val="007E68D4"/>
    <w:rsid w:val="007E7B94"/>
    <w:rsid w:val="007F24B5"/>
    <w:rsid w:val="007F2AE8"/>
    <w:rsid w:val="007F2B76"/>
    <w:rsid w:val="007F2C22"/>
    <w:rsid w:val="007F2FB3"/>
    <w:rsid w:val="007F33C5"/>
    <w:rsid w:val="007F3CE6"/>
    <w:rsid w:val="007F441A"/>
    <w:rsid w:val="007F4725"/>
    <w:rsid w:val="007F4738"/>
    <w:rsid w:val="007F4838"/>
    <w:rsid w:val="007F4B79"/>
    <w:rsid w:val="007F4D30"/>
    <w:rsid w:val="007F50F8"/>
    <w:rsid w:val="007F56BE"/>
    <w:rsid w:val="007F68E8"/>
    <w:rsid w:val="007F6D3B"/>
    <w:rsid w:val="007F7B80"/>
    <w:rsid w:val="00800022"/>
    <w:rsid w:val="008004CE"/>
    <w:rsid w:val="008011E3"/>
    <w:rsid w:val="0080134A"/>
    <w:rsid w:val="00801522"/>
    <w:rsid w:val="00801C60"/>
    <w:rsid w:val="008027C4"/>
    <w:rsid w:val="008032D8"/>
    <w:rsid w:val="00803A49"/>
    <w:rsid w:val="00803A59"/>
    <w:rsid w:val="0080420C"/>
    <w:rsid w:val="0080459D"/>
    <w:rsid w:val="0080479F"/>
    <w:rsid w:val="00804E77"/>
    <w:rsid w:val="0080523D"/>
    <w:rsid w:val="00805848"/>
    <w:rsid w:val="00805FE6"/>
    <w:rsid w:val="00806051"/>
    <w:rsid w:val="008062E0"/>
    <w:rsid w:val="00806CD5"/>
    <w:rsid w:val="00806FA7"/>
    <w:rsid w:val="0081089E"/>
    <w:rsid w:val="00810CDD"/>
    <w:rsid w:val="00810D82"/>
    <w:rsid w:val="00811B18"/>
    <w:rsid w:val="00812E67"/>
    <w:rsid w:val="00812E85"/>
    <w:rsid w:val="0081392E"/>
    <w:rsid w:val="00814001"/>
    <w:rsid w:val="008140FC"/>
    <w:rsid w:val="008150DC"/>
    <w:rsid w:val="00815429"/>
    <w:rsid w:val="0081589C"/>
    <w:rsid w:val="00815ACB"/>
    <w:rsid w:val="00816454"/>
    <w:rsid w:val="0081720A"/>
    <w:rsid w:val="008173E7"/>
    <w:rsid w:val="0081746D"/>
    <w:rsid w:val="00817C93"/>
    <w:rsid w:val="00822519"/>
    <w:rsid w:val="00823522"/>
    <w:rsid w:val="00823743"/>
    <w:rsid w:val="008241D1"/>
    <w:rsid w:val="008248DE"/>
    <w:rsid w:val="00824D18"/>
    <w:rsid w:val="00825897"/>
    <w:rsid w:val="00825D62"/>
    <w:rsid w:val="00825EBB"/>
    <w:rsid w:val="008263FA"/>
    <w:rsid w:val="00826F9D"/>
    <w:rsid w:val="00827107"/>
    <w:rsid w:val="00827967"/>
    <w:rsid w:val="00827B59"/>
    <w:rsid w:val="00827C4B"/>
    <w:rsid w:val="00830024"/>
    <w:rsid w:val="00830A05"/>
    <w:rsid w:val="00831E35"/>
    <w:rsid w:val="00832B28"/>
    <w:rsid w:val="008337E5"/>
    <w:rsid w:val="00833CF4"/>
    <w:rsid w:val="008348B8"/>
    <w:rsid w:val="008350BF"/>
    <w:rsid w:val="008372F5"/>
    <w:rsid w:val="008378FA"/>
    <w:rsid w:val="00840541"/>
    <w:rsid w:val="00841ECA"/>
    <w:rsid w:val="00841F3F"/>
    <w:rsid w:val="00842D3F"/>
    <w:rsid w:val="008432B0"/>
    <w:rsid w:val="0084452C"/>
    <w:rsid w:val="00844EE7"/>
    <w:rsid w:val="0084598A"/>
    <w:rsid w:val="00845A28"/>
    <w:rsid w:val="00846ADB"/>
    <w:rsid w:val="00846D74"/>
    <w:rsid w:val="008472A2"/>
    <w:rsid w:val="00847BB0"/>
    <w:rsid w:val="00847C74"/>
    <w:rsid w:val="00851028"/>
    <w:rsid w:val="0085108C"/>
    <w:rsid w:val="00851253"/>
    <w:rsid w:val="008515E9"/>
    <w:rsid w:val="008517C8"/>
    <w:rsid w:val="00851EAA"/>
    <w:rsid w:val="008520C5"/>
    <w:rsid w:val="00852D2C"/>
    <w:rsid w:val="0085368F"/>
    <w:rsid w:val="008550F2"/>
    <w:rsid w:val="00855562"/>
    <w:rsid w:val="00855959"/>
    <w:rsid w:val="00856569"/>
    <w:rsid w:val="008569DE"/>
    <w:rsid w:val="00857E02"/>
    <w:rsid w:val="00861359"/>
    <w:rsid w:val="00862896"/>
    <w:rsid w:val="0086296E"/>
    <w:rsid w:val="00862EB5"/>
    <w:rsid w:val="00862F6A"/>
    <w:rsid w:val="00863288"/>
    <w:rsid w:val="0086334C"/>
    <w:rsid w:val="00864374"/>
    <w:rsid w:val="00864810"/>
    <w:rsid w:val="00864FC7"/>
    <w:rsid w:val="00865505"/>
    <w:rsid w:val="0086564D"/>
    <w:rsid w:val="0086574C"/>
    <w:rsid w:val="00865837"/>
    <w:rsid w:val="00865891"/>
    <w:rsid w:val="00866288"/>
    <w:rsid w:val="008671B9"/>
    <w:rsid w:val="00867329"/>
    <w:rsid w:val="008707B1"/>
    <w:rsid w:val="00871247"/>
    <w:rsid w:val="0087124A"/>
    <w:rsid w:val="00871C9B"/>
    <w:rsid w:val="0087201E"/>
    <w:rsid w:val="008733EE"/>
    <w:rsid w:val="00873621"/>
    <w:rsid w:val="0087372B"/>
    <w:rsid w:val="00873B86"/>
    <w:rsid w:val="00873E03"/>
    <w:rsid w:val="00873E13"/>
    <w:rsid w:val="008747B2"/>
    <w:rsid w:val="00874C04"/>
    <w:rsid w:val="00874EF2"/>
    <w:rsid w:val="008765E9"/>
    <w:rsid w:val="00876767"/>
    <w:rsid w:val="008768CB"/>
    <w:rsid w:val="00876A87"/>
    <w:rsid w:val="00876ED2"/>
    <w:rsid w:val="0087713E"/>
    <w:rsid w:val="00877407"/>
    <w:rsid w:val="008778A6"/>
    <w:rsid w:val="00880225"/>
    <w:rsid w:val="00880402"/>
    <w:rsid w:val="00880A38"/>
    <w:rsid w:val="00881426"/>
    <w:rsid w:val="0088197A"/>
    <w:rsid w:val="00881AE4"/>
    <w:rsid w:val="008825DE"/>
    <w:rsid w:val="008830AC"/>
    <w:rsid w:val="008836FA"/>
    <w:rsid w:val="00883876"/>
    <w:rsid w:val="00884305"/>
    <w:rsid w:val="00884309"/>
    <w:rsid w:val="0088480C"/>
    <w:rsid w:val="008853B7"/>
    <w:rsid w:val="00886BC8"/>
    <w:rsid w:val="00887723"/>
    <w:rsid w:val="0088774D"/>
    <w:rsid w:val="0088782D"/>
    <w:rsid w:val="00887875"/>
    <w:rsid w:val="0089070F"/>
    <w:rsid w:val="00890D6C"/>
    <w:rsid w:val="008911FB"/>
    <w:rsid w:val="00892920"/>
    <w:rsid w:val="00892A96"/>
    <w:rsid w:val="00893976"/>
    <w:rsid w:val="00893E33"/>
    <w:rsid w:val="0089493D"/>
    <w:rsid w:val="0089518F"/>
    <w:rsid w:val="00896026"/>
    <w:rsid w:val="008963D2"/>
    <w:rsid w:val="00896423"/>
    <w:rsid w:val="00896436"/>
    <w:rsid w:val="00896686"/>
    <w:rsid w:val="00896C0C"/>
    <w:rsid w:val="00897B58"/>
    <w:rsid w:val="008A09A8"/>
    <w:rsid w:val="008A0D8A"/>
    <w:rsid w:val="008A192E"/>
    <w:rsid w:val="008A23D5"/>
    <w:rsid w:val="008A25DE"/>
    <w:rsid w:val="008A291F"/>
    <w:rsid w:val="008A2A69"/>
    <w:rsid w:val="008A2D57"/>
    <w:rsid w:val="008A3220"/>
    <w:rsid w:val="008A35A7"/>
    <w:rsid w:val="008A3AEB"/>
    <w:rsid w:val="008A3B7C"/>
    <w:rsid w:val="008A5381"/>
    <w:rsid w:val="008A5436"/>
    <w:rsid w:val="008A593B"/>
    <w:rsid w:val="008A6B6C"/>
    <w:rsid w:val="008A6E6C"/>
    <w:rsid w:val="008A78EA"/>
    <w:rsid w:val="008B0D31"/>
    <w:rsid w:val="008B1B1D"/>
    <w:rsid w:val="008B1FAB"/>
    <w:rsid w:val="008B2310"/>
    <w:rsid w:val="008B2339"/>
    <w:rsid w:val="008B264D"/>
    <w:rsid w:val="008B2BA9"/>
    <w:rsid w:val="008B2D8C"/>
    <w:rsid w:val="008B30AF"/>
    <w:rsid w:val="008B37D4"/>
    <w:rsid w:val="008B3810"/>
    <w:rsid w:val="008B40E7"/>
    <w:rsid w:val="008B4515"/>
    <w:rsid w:val="008B47F3"/>
    <w:rsid w:val="008B508E"/>
    <w:rsid w:val="008B5180"/>
    <w:rsid w:val="008B5B7A"/>
    <w:rsid w:val="008B66CE"/>
    <w:rsid w:val="008B6AD5"/>
    <w:rsid w:val="008B6B75"/>
    <w:rsid w:val="008B6CE9"/>
    <w:rsid w:val="008B7ACC"/>
    <w:rsid w:val="008B7EB0"/>
    <w:rsid w:val="008C0643"/>
    <w:rsid w:val="008C0858"/>
    <w:rsid w:val="008C2470"/>
    <w:rsid w:val="008C2E02"/>
    <w:rsid w:val="008C2FE8"/>
    <w:rsid w:val="008C3280"/>
    <w:rsid w:val="008C3BAA"/>
    <w:rsid w:val="008C3FA9"/>
    <w:rsid w:val="008C435E"/>
    <w:rsid w:val="008C4595"/>
    <w:rsid w:val="008C49F7"/>
    <w:rsid w:val="008C4B39"/>
    <w:rsid w:val="008C4CC0"/>
    <w:rsid w:val="008C53D5"/>
    <w:rsid w:val="008C5ABD"/>
    <w:rsid w:val="008C5B0D"/>
    <w:rsid w:val="008C5BF7"/>
    <w:rsid w:val="008C61CF"/>
    <w:rsid w:val="008C623B"/>
    <w:rsid w:val="008C7CBF"/>
    <w:rsid w:val="008D0129"/>
    <w:rsid w:val="008D067C"/>
    <w:rsid w:val="008D0FB4"/>
    <w:rsid w:val="008D157C"/>
    <w:rsid w:val="008D1670"/>
    <w:rsid w:val="008D1684"/>
    <w:rsid w:val="008D19B6"/>
    <w:rsid w:val="008D220C"/>
    <w:rsid w:val="008D301B"/>
    <w:rsid w:val="008D3890"/>
    <w:rsid w:val="008D3E90"/>
    <w:rsid w:val="008D4AFA"/>
    <w:rsid w:val="008D4B2D"/>
    <w:rsid w:val="008D60B2"/>
    <w:rsid w:val="008D667D"/>
    <w:rsid w:val="008D6DC6"/>
    <w:rsid w:val="008D79A3"/>
    <w:rsid w:val="008D7F87"/>
    <w:rsid w:val="008E12CC"/>
    <w:rsid w:val="008E1BFF"/>
    <w:rsid w:val="008E1E49"/>
    <w:rsid w:val="008E2285"/>
    <w:rsid w:val="008E2FCC"/>
    <w:rsid w:val="008E3118"/>
    <w:rsid w:val="008E3283"/>
    <w:rsid w:val="008E47A2"/>
    <w:rsid w:val="008E50D8"/>
    <w:rsid w:val="008E52CA"/>
    <w:rsid w:val="008E5FC7"/>
    <w:rsid w:val="008E6B8E"/>
    <w:rsid w:val="008E6D57"/>
    <w:rsid w:val="008E7183"/>
    <w:rsid w:val="008E75A7"/>
    <w:rsid w:val="008E7DEA"/>
    <w:rsid w:val="008F0328"/>
    <w:rsid w:val="008F0A59"/>
    <w:rsid w:val="008F0C1D"/>
    <w:rsid w:val="008F10C6"/>
    <w:rsid w:val="008F1122"/>
    <w:rsid w:val="008F542F"/>
    <w:rsid w:val="008F5678"/>
    <w:rsid w:val="008F6BA0"/>
    <w:rsid w:val="00900F5A"/>
    <w:rsid w:val="009017B7"/>
    <w:rsid w:val="00901AD1"/>
    <w:rsid w:val="00901C54"/>
    <w:rsid w:val="00903631"/>
    <w:rsid w:val="009038BF"/>
    <w:rsid w:val="00904C3F"/>
    <w:rsid w:val="00907BA6"/>
    <w:rsid w:val="00910574"/>
    <w:rsid w:val="00910E8E"/>
    <w:rsid w:val="009119BA"/>
    <w:rsid w:val="00911E9E"/>
    <w:rsid w:val="009120AD"/>
    <w:rsid w:val="00912A0F"/>
    <w:rsid w:val="00912E2F"/>
    <w:rsid w:val="009135CB"/>
    <w:rsid w:val="00913A85"/>
    <w:rsid w:val="00915F50"/>
    <w:rsid w:val="009166D5"/>
    <w:rsid w:val="0091681D"/>
    <w:rsid w:val="00917426"/>
    <w:rsid w:val="009174D5"/>
    <w:rsid w:val="00920110"/>
    <w:rsid w:val="00920578"/>
    <w:rsid w:val="00921120"/>
    <w:rsid w:val="00921255"/>
    <w:rsid w:val="0092146D"/>
    <w:rsid w:val="00922DB2"/>
    <w:rsid w:val="00922E7C"/>
    <w:rsid w:val="009236E6"/>
    <w:rsid w:val="00923A3F"/>
    <w:rsid w:val="00923AC9"/>
    <w:rsid w:val="009247A6"/>
    <w:rsid w:val="00924A80"/>
    <w:rsid w:val="009269E4"/>
    <w:rsid w:val="0092766A"/>
    <w:rsid w:val="0093089A"/>
    <w:rsid w:val="00931942"/>
    <w:rsid w:val="00933374"/>
    <w:rsid w:val="00933923"/>
    <w:rsid w:val="0093457D"/>
    <w:rsid w:val="00935053"/>
    <w:rsid w:val="009351BC"/>
    <w:rsid w:val="00935C8D"/>
    <w:rsid w:val="00935E24"/>
    <w:rsid w:val="009364FF"/>
    <w:rsid w:val="00936695"/>
    <w:rsid w:val="00936B01"/>
    <w:rsid w:val="00937356"/>
    <w:rsid w:val="00937CAC"/>
    <w:rsid w:val="009404B3"/>
    <w:rsid w:val="00941AB9"/>
    <w:rsid w:val="00942109"/>
    <w:rsid w:val="00943204"/>
    <w:rsid w:val="00944072"/>
    <w:rsid w:val="00944282"/>
    <w:rsid w:val="00944855"/>
    <w:rsid w:val="00945DED"/>
    <w:rsid w:val="00946215"/>
    <w:rsid w:val="009466BD"/>
    <w:rsid w:val="00950B3A"/>
    <w:rsid w:val="00950FD2"/>
    <w:rsid w:val="0095136A"/>
    <w:rsid w:val="00951414"/>
    <w:rsid w:val="00951F10"/>
    <w:rsid w:val="009520B6"/>
    <w:rsid w:val="00952F2D"/>
    <w:rsid w:val="0095332D"/>
    <w:rsid w:val="009540B7"/>
    <w:rsid w:val="00954752"/>
    <w:rsid w:val="00954D66"/>
    <w:rsid w:val="0095515A"/>
    <w:rsid w:val="00956E9D"/>
    <w:rsid w:val="00962915"/>
    <w:rsid w:val="00965051"/>
    <w:rsid w:val="00965D69"/>
    <w:rsid w:val="00966406"/>
    <w:rsid w:val="00966503"/>
    <w:rsid w:val="0096684E"/>
    <w:rsid w:val="0096692E"/>
    <w:rsid w:val="0096754E"/>
    <w:rsid w:val="00967F47"/>
    <w:rsid w:val="009714A9"/>
    <w:rsid w:val="00972100"/>
    <w:rsid w:val="00973F5A"/>
    <w:rsid w:val="00974B20"/>
    <w:rsid w:val="00975081"/>
    <w:rsid w:val="00975F9D"/>
    <w:rsid w:val="00976BD4"/>
    <w:rsid w:val="0097785B"/>
    <w:rsid w:val="00977F58"/>
    <w:rsid w:val="00980C4F"/>
    <w:rsid w:val="009814FF"/>
    <w:rsid w:val="00981A27"/>
    <w:rsid w:val="00982304"/>
    <w:rsid w:val="009825BA"/>
    <w:rsid w:val="00985177"/>
    <w:rsid w:val="0098534C"/>
    <w:rsid w:val="00985362"/>
    <w:rsid w:val="00985D54"/>
    <w:rsid w:val="00985F37"/>
    <w:rsid w:val="00986208"/>
    <w:rsid w:val="00986404"/>
    <w:rsid w:val="00986B3A"/>
    <w:rsid w:val="00986BF5"/>
    <w:rsid w:val="0099005E"/>
    <w:rsid w:val="00990449"/>
    <w:rsid w:val="00990603"/>
    <w:rsid w:val="009906B5"/>
    <w:rsid w:val="00990D01"/>
    <w:rsid w:val="00991117"/>
    <w:rsid w:val="00991403"/>
    <w:rsid w:val="00991D64"/>
    <w:rsid w:val="00992316"/>
    <w:rsid w:val="0099288B"/>
    <w:rsid w:val="00992B2E"/>
    <w:rsid w:val="00992C46"/>
    <w:rsid w:val="009940F7"/>
    <w:rsid w:val="009942B6"/>
    <w:rsid w:val="0099433B"/>
    <w:rsid w:val="009949C4"/>
    <w:rsid w:val="00995747"/>
    <w:rsid w:val="009967C0"/>
    <w:rsid w:val="009A0C1B"/>
    <w:rsid w:val="009A17AD"/>
    <w:rsid w:val="009A1A59"/>
    <w:rsid w:val="009A2E43"/>
    <w:rsid w:val="009A2EB4"/>
    <w:rsid w:val="009A3326"/>
    <w:rsid w:val="009A346D"/>
    <w:rsid w:val="009A5158"/>
    <w:rsid w:val="009A7489"/>
    <w:rsid w:val="009A77E8"/>
    <w:rsid w:val="009B037E"/>
    <w:rsid w:val="009B1744"/>
    <w:rsid w:val="009B1794"/>
    <w:rsid w:val="009B1D66"/>
    <w:rsid w:val="009B2477"/>
    <w:rsid w:val="009B2C9C"/>
    <w:rsid w:val="009B3FDD"/>
    <w:rsid w:val="009B4FD6"/>
    <w:rsid w:val="009B52F5"/>
    <w:rsid w:val="009B5600"/>
    <w:rsid w:val="009B78D4"/>
    <w:rsid w:val="009C0A6A"/>
    <w:rsid w:val="009C0D3B"/>
    <w:rsid w:val="009C13A5"/>
    <w:rsid w:val="009C2F28"/>
    <w:rsid w:val="009C35A0"/>
    <w:rsid w:val="009C4CB9"/>
    <w:rsid w:val="009C51AB"/>
    <w:rsid w:val="009C5726"/>
    <w:rsid w:val="009C5742"/>
    <w:rsid w:val="009C5962"/>
    <w:rsid w:val="009C5C20"/>
    <w:rsid w:val="009C648A"/>
    <w:rsid w:val="009C70E8"/>
    <w:rsid w:val="009C7641"/>
    <w:rsid w:val="009C7D7E"/>
    <w:rsid w:val="009D06BD"/>
    <w:rsid w:val="009D0A4B"/>
    <w:rsid w:val="009D1BA2"/>
    <w:rsid w:val="009D1E1A"/>
    <w:rsid w:val="009D1FF5"/>
    <w:rsid w:val="009D21DD"/>
    <w:rsid w:val="009D237F"/>
    <w:rsid w:val="009D29AC"/>
    <w:rsid w:val="009D2AAA"/>
    <w:rsid w:val="009D2AE5"/>
    <w:rsid w:val="009D2BDF"/>
    <w:rsid w:val="009D3DDC"/>
    <w:rsid w:val="009D3EAC"/>
    <w:rsid w:val="009D4252"/>
    <w:rsid w:val="009D442D"/>
    <w:rsid w:val="009D496D"/>
    <w:rsid w:val="009D4A27"/>
    <w:rsid w:val="009D4CA2"/>
    <w:rsid w:val="009D5C1B"/>
    <w:rsid w:val="009D60A6"/>
    <w:rsid w:val="009D639B"/>
    <w:rsid w:val="009D689C"/>
    <w:rsid w:val="009D68F3"/>
    <w:rsid w:val="009D6CFC"/>
    <w:rsid w:val="009D7794"/>
    <w:rsid w:val="009E08F7"/>
    <w:rsid w:val="009E148D"/>
    <w:rsid w:val="009E1E7D"/>
    <w:rsid w:val="009E3D7E"/>
    <w:rsid w:val="009E43DA"/>
    <w:rsid w:val="009E52F6"/>
    <w:rsid w:val="009E620C"/>
    <w:rsid w:val="009E6ABC"/>
    <w:rsid w:val="009E70D3"/>
    <w:rsid w:val="009F04E2"/>
    <w:rsid w:val="009F10B9"/>
    <w:rsid w:val="009F279C"/>
    <w:rsid w:val="009F35B9"/>
    <w:rsid w:val="009F4A8B"/>
    <w:rsid w:val="009F4AE0"/>
    <w:rsid w:val="009F6AA3"/>
    <w:rsid w:val="009F723E"/>
    <w:rsid w:val="009F7A5E"/>
    <w:rsid w:val="009F7C02"/>
    <w:rsid w:val="00A0057A"/>
    <w:rsid w:val="00A0087C"/>
    <w:rsid w:val="00A01659"/>
    <w:rsid w:val="00A016CC"/>
    <w:rsid w:val="00A02942"/>
    <w:rsid w:val="00A031AB"/>
    <w:rsid w:val="00A03983"/>
    <w:rsid w:val="00A039B7"/>
    <w:rsid w:val="00A040AD"/>
    <w:rsid w:val="00A04154"/>
    <w:rsid w:val="00A0491E"/>
    <w:rsid w:val="00A04CF2"/>
    <w:rsid w:val="00A04EC0"/>
    <w:rsid w:val="00A052F0"/>
    <w:rsid w:val="00A06B36"/>
    <w:rsid w:val="00A1048F"/>
    <w:rsid w:val="00A10B81"/>
    <w:rsid w:val="00A11B4D"/>
    <w:rsid w:val="00A12250"/>
    <w:rsid w:val="00A127D0"/>
    <w:rsid w:val="00A12B31"/>
    <w:rsid w:val="00A12D86"/>
    <w:rsid w:val="00A13197"/>
    <w:rsid w:val="00A13419"/>
    <w:rsid w:val="00A136A2"/>
    <w:rsid w:val="00A13D77"/>
    <w:rsid w:val="00A14BDE"/>
    <w:rsid w:val="00A15049"/>
    <w:rsid w:val="00A15321"/>
    <w:rsid w:val="00A15961"/>
    <w:rsid w:val="00A15C86"/>
    <w:rsid w:val="00A15EC2"/>
    <w:rsid w:val="00A15FE3"/>
    <w:rsid w:val="00A1655C"/>
    <w:rsid w:val="00A165FB"/>
    <w:rsid w:val="00A16612"/>
    <w:rsid w:val="00A167FF"/>
    <w:rsid w:val="00A16AC6"/>
    <w:rsid w:val="00A1785C"/>
    <w:rsid w:val="00A17B40"/>
    <w:rsid w:val="00A17EF8"/>
    <w:rsid w:val="00A2035D"/>
    <w:rsid w:val="00A20D4A"/>
    <w:rsid w:val="00A20E3C"/>
    <w:rsid w:val="00A21068"/>
    <w:rsid w:val="00A21357"/>
    <w:rsid w:val="00A213BE"/>
    <w:rsid w:val="00A21909"/>
    <w:rsid w:val="00A221DD"/>
    <w:rsid w:val="00A2243A"/>
    <w:rsid w:val="00A23BF6"/>
    <w:rsid w:val="00A2506D"/>
    <w:rsid w:val="00A25D1E"/>
    <w:rsid w:val="00A25FF6"/>
    <w:rsid w:val="00A26DF8"/>
    <w:rsid w:val="00A2736C"/>
    <w:rsid w:val="00A27D95"/>
    <w:rsid w:val="00A27F97"/>
    <w:rsid w:val="00A3093E"/>
    <w:rsid w:val="00A31480"/>
    <w:rsid w:val="00A31EDC"/>
    <w:rsid w:val="00A31EE6"/>
    <w:rsid w:val="00A322D6"/>
    <w:rsid w:val="00A33A15"/>
    <w:rsid w:val="00A34329"/>
    <w:rsid w:val="00A34D76"/>
    <w:rsid w:val="00A3591F"/>
    <w:rsid w:val="00A36C41"/>
    <w:rsid w:val="00A404A5"/>
    <w:rsid w:val="00A41CAC"/>
    <w:rsid w:val="00A42980"/>
    <w:rsid w:val="00A433B1"/>
    <w:rsid w:val="00A4430B"/>
    <w:rsid w:val="00A44626"/>
    <w:rsid w:val="00A449FF"/>
    <w:rsid w:val="00A44B7E"/>
    <w:rsid w:val="00A45E1B"/>
    <w:rsid w:val="00A45F01"/>
    <w:rsid w:val="00A46BC1"/>
    <w:rsid w:val="00A46C9C"/>
    <w:rsid w:val="00A477A3"/>
    <w:rsid w:val="00A509A9"/>
    <w:rsid w:val="00A509CB"/>
    <w:rsid w:val="00A50B69"/>
    <w:rsid w:val="00A51057"/>
    <w:rsid w:val="00A510AA"/>
    <w:rsid w:val="00A51307"/>
    <w:rsid w:val="00A5133C"/>
    <w:rsid w:val="00A5294A"/>
    <w:rsid w:val="00A537D1"/>
    <w:rsid w:val="00A54202"/>
    <w:rsid w:val="00A54E79"/>
    <w:rsid w:val="00A56B4A"/>
    <w:rsid w:val="00A57AC4"/>
    <w:rsid w:val="00A57C2E"/>
    <w:rsid w:val="00A603E9"/>
    <w:rsid w:val="00A605B0"/>
    <w:rsid w:val="00A605F3"/>
    <w:rsid w:val="00A61D9D"/>
    <w:rsid w:val="00A62113"/>
    <w:rsid w:val="00A62B27"/>
    <w:rsid w:val="00A62DD1"/>
    <w:rsid w:val="00A63227"/>
    <w:rsid w:val="00A638E3"/>
    <w:rsid w:val="00A64824"/>
    <w:rsid w:val="00A66314"/>
    <w:rsid w:val="00A6699D"/>
    <w:rsid w:val="00A66A21"/>
    <w:rsid w:val="00A66E46"/>
    <w:rsid w:val="00A67415"/>
    <w:rsid w:val="00A67679"/>
    <w:rsid w:val="00A679A6"/>
    <w:rsid w:val="00A67AC7"/>
    <w:rsid w:val="00A67D2E"/>
    <w:rsid w:val="00A67F91"/>
    <w:rsid w:val="00A706FD"/>
    <w:rsid w:val="00A70810"/>
    <w:rsid w:val="00A70AFE"/>
    <w:rsid w:val="00A70B6D"/>
    <w:rsid w:val="00A7102E"/>
    <w:rsid w:val="00A711E2"/>
    <w:rsid w:val="00A7208A"/>
    <w:rsid w:val="00A74EDC"/>
    <w:rsid w:val="00A7591E"/>
    <w:rsid w:val="00A7597D"/>
    <w:rsid w:val="00A760CA"/>
    <w:rsid w:val="00A76B8E"/>
    <w:rsid w:val="00A76DA2"/>
    <w:rsid w:val="00A77825"/>
    <w:rsid w:val="00A77D59"/>
    <w:rsid w:val="00A80600"/>
    <w:rsid w:val="00A839C2"/>
    <w:rsid w:val="00A8446D"/>
    <w:rsid w:val="00A8510E"/>
    <w:rsid w:val="00A853CA"/>
    <w:rsid w:val="00A900D7"/>
    <w:rsid w:val="00A90C88"/>
    <w:rsid w:val="00A91360"/>
    <w:rsid w:val="00A9147A"/>
    <w:rsid w:val="00A91A54"/>
    <w:rsid w:val="00A922D5"/>
    <w:rsid w:val="00A924A1"/>
    <w:rsid w:val="00A95324"/>
    <w:rsid w:val="00A95622"/>
    <w:rsid w:val="00A9584D"/>
    <w:rsid w:val="00A95E5A"/>
    <w:rsid w:val="00A96FC4"/>
    <w:rsid w:val="00A97C41"/>
    <w:rsid w:val="00AA02D5"/>
    <w:rsid w:val="00AA3197"/>
    <w:rsid w:val="00AA4522"/>
    <w:rsid w:val="00AA4738"/>
    <w:rsid w:val="00AA4865"/>
    <w:rsid w:val="00AA514E"/>
    <w:rsid w:val="00AA53C7"/>
    <w:rsid w:val="00AA56E8"/>
    <w:rsid w:val="00AA615E"/>
    <w:rsid w:val="00AA6DE5"/>
    <w:rsid w:val="00AA758D"/>
    <w:rsid w:val="00AB0134"/>
    <w:rsid w:val="00AB122E"/>
    <w:rsid w:val="00AB13BC"/>
    <w:rsid w:val="00AB1EFF"/>
    <w:rsid w:val="00AB202B"/>
    <w:rsid w:val="00AB271D"/>
    <w:rsid w:val="00AB3686"/>
    <w:rsid w:val="00AB56FA"/>
    <w:rsid w:val="00AB6A1F"/>
    <w:rsid w:val="00AC0081"/>
    <w:rsid w:val="00AC055C"/>
    <w:rsid w:val="00AC0BE6"/>
    <w:rsid w:val="00AC1B50"/>
    <w:rsid w:val="00AC2DD4"/>
    <w:rsid w:val="00AC3218"/>
    <w:rsid w:val="00AC3287"/>
    <w:rsid w:val="00AC3C7B"/>
    <w:rsid w:val="00AC499A"/>
    <w:rsid w:val="00AC529E"/>
    <w:rsid w:val="00AC55C6"/>
    <w:rsid w:val="00AC64F5"/>
    <w:rsid w:val="00AC689E"/>
    <w:rsid w:val="00AC708F"/>
    <w:rsid w:val="00AC7092"/>
    <w:rsid w:val="00AC78AA"/>
    <w:rsid w:val="00AD090A"/>
    <w:rsid w:val="00AD095C"/>
    <w:rsid w:val="00AD1C87"/>
    <w:rsid w:val="00AD1FC4"/>
    <w:rsid w:val="00AD35A5"/>
    <w:rsid w:val="00AD3C4A"/>
    <w:rsid w:val="00AD3F1A"/>
    <w:rsid w:val="00AD4132"/>
    <w:rsid w:val="00AD4F85"/>
    <w:rsid w:val="00AD5C23"/>
    <w:rsid w:val="00AD5DA0"/>
    <w:rsid w:val="00AD646B"/>
    <w:rsid w:val="00AD6632"/>
    <w:rsid w:val="00AD6E40"/>
    <w:rsid w:val="00AE02A0"/>
    <w:rsid w:val="00AE1978"/>
    <w:rsid w:val="00AE2A57"/>
    <w:rsid w:val="00AE37AB"/>
    <w:rsid w:val="00AE4089"/>
    <w:rsid w:val="00AE467B"/>
    <w:rsid w:val="00AE4762"/>
    <w:rsid w:val="00AE4954"/>
    <w:rsid w:val="00AE51F8"/>
    <w:rsid w:val="00AE5F9F"/>
    <w:rsid w:val="00AE777E"/>
    <w:rsid w:val="00AF00F3"/>
    <w:rsid w:val="00AF11B7"/>
    <w:rsid w:val="00AF2779"/>
    <w:rsid w:val="00AF2AE9"/>
    <w:rsid w:val="00AF2CEA"/>
    <w:rsid w:val="00AF2D25"/>
    <w:rsid w:val="00AF46B7"/>
    <w:rsid w:val="00AF4753"/>
    <w:rsid w:val="00AF4C7F"/>
    <w:rsid w:val="00AF4CED"/>
    <w:rsid w:val="00AF5C27"/>
    <w:rsid w:val="00AF6222"/>
    <w:rsid w:val="00AF6C06"/>
    <w:rsid w:val="00AF6EC2"/>
    <w:rsid w:val="00AF6F30"/>
    <w:rsid w:val="00AF7CDE"/>
    <w:rsid w:val="00AF7F17"/>
    <w:rsid w:val="00B00042"/>
    <w:rsid w:val="00B00666"/>
    <w:rsid w:val="00B01464"/>
    <w:rsid w:val="00B018AA"/>
    <w:rsid w:val="00B02CA8"/>
    <w:rsid w:val="00B03D2F"/>
    <w:rsid w:val="00B047EE"/>
    <w:rsid w:val="00B048A7"/>
    <w:rsid w:val="00B05980"/>
    <w:rsid w:val="00B05AE4"/>
    <w:rsid w:val="00B05E30"/>
    <w:rsid w:val="00B0664E"/>
    <w:rsid w:val="00B10156"/>
    <w:rsid w:val="00B102FD"/>
    <w:rsid w:val="00B10AAB"/>
    <w:rsid w:val="00B10B1A"/>
    <w:rsid w:val="00B10DED"/>
    <w:rsid w:val="00B1129A"/>
    <w:rsid w:val="00B11AF8"/>
    <w:rsid w:val="00B12093"/>
    <w:rsid w:val="00B129B5"/>
    <w:rsid w:val="00B12E70"/>
    <w:rsid w:val="00B12EDA"/>
    <w:rsid w:val="00B139FB"/>
    <w:rsid w:val="00B14813"/>
    <w:rsid w:val="00B14D4B"/>
    <w:rsid w:val="00B1516E"/>
    <w:rsid w:val="00B1539C"/>
    <w:rsid w:val="00B160C4"/>
    <w:rsid w:val="00B16ECE"/>
    <w:rsid w:val="00B17847"/>
    <w:rsid w:val="00B20060"/>
    <w:rsid w:val="00B20134"/>
    <w:rsid w:val="00B20DF6"/>
    <w:rsid w:val="00B2190B"/>
    <w:rsid w:val="00B21A62"/>
    <w:rsid w:val="00B21AA5"/>
    <w:rsid w:val="00B2342E"/>
    <w:rsid w:val="00B237D3"/>
    <w:rsid w:val="00B23D8B"/>
    <w:rsid w:val="00B23ED7"/>
    <w:rsid w:val="00B246B6"/>
    <w:rsid w:val="00B248BC"/>
    <w:rsid w:val="00B24F3B"/>
    <w:rsid w:val="00B2537B"/>
    <w:rsid w:val="00B2594A"/>
    <w:rsid w:val="00B2631C"/>
    <w:rsid w:val="00B26938"/>
    <w:rsid w:val="00B26ACA"/>
    <w:rsid w:val="00B27452"/>
    <w:rsid w:val="00B27FCC"/>
    <w:rsid w:val="00B30C7C"/>
    <w:rsid w:val="00B31C85"/>
    <w:rsid w:val="00B31FCE"/>
    <w:rsid w:val="00B3207D"/>
    <w:rsid w:val="00B32B44"/>
    <w:rsid w:val="00B333E6"/>
    <w:rsid w:val="00B3345E"/>
    <w:rsid w:val="00B33AFB"/>
    <w:rsid w:val="00B34707"/>
    <w:rsid w:val="00B34D7A"/>
    <w:rsid w:val="00B354E3"/>
    <w:rsid w:val="00B367E9"/>
    <w:rsid w:val="00B36865"/>
    <w:rsid w:val="00B36F64"/>
    <w:rsid w:val="00B3739E"/>
    <w:rsid w:val="00B37D98"/>
    <w:rsid w:val="00B402A4"/>
    <w:rsid w:val="00B40ECA"/>
    <w:rsid w:val="00B412D1"/>
    <w:rsid w:val="00B42CBD"/>
    <w:rsid w:val="00B43206"/>
    <w:rsid w:val="00B436DE"/>
    <w:rsid w:val="00B44D91"/>
    <w:rsid w:val="00B44E43"/>
    <w:rsid w:val="00B44F4B"/>
    <w:rsid w:val="00B45896"/>
    <w:rsid w:val="00B45C50"/>
    <w:rsid w:val="00B471B8"/>
    <w:rsid w:val="00B4758B"/>
    <w:rsid w:val="00B475B0"/>
    <w:rsid w:val="00B47D9C"/>
    <w:rsid w:val="00B508EB"/>
    <w:rsid w:val="00B50DB3"/>
    <w:rsid w:val="00B521F4"/>
    <w:rsid w:val="00B53F0E"/>
    <w:rsid w:val="00B54056"/>
    <w:rsid w:val="00B548DE"/>
    <w:rsid w:val="00B54987"/>
    <w:rsid w:val="00B5586B"/>
    <w:rsid w:val="00B56015"/>
    <w:rsid w:val="00B57959"/>
    <w:rsid w:val="00B57C50"/>
    <w:rsid w:val="00B57F06"/>
    <w:rsid w:val="00B60813"/>
    <w:rsid w:val="00B61827"/>
    <w:rsid w:val="00B61C54"/>
    <w:rsid w:val="00B61F0F"/>
    <w:rsid w:val="00B62203"/>
    <w:rsid w:val="00B624AC"/>
    <w:rsid w:val="00B6298E"/>
    <w:rsid w:val="00B63094"/>
    <w:rsid w:val="00B631F1"/>
    <w:rsid w:val="00B6377B"/>
    <w:rsid w:val="00B6415B"/>
    <w:rsid w:val="00B64B0E"/>
    <w:rsid w:val="00B64F21"/>
    <w:rsid w:val="00B65629"/>
    <w:rsid w:val="00B65702"/>
    <w:rsid w:val="00B66110"/>
    <w:rsid w:val="00B661E7"/>
    <w:rsid w:val="00B66998"/>
    <w:rsid w:val="00B66B7A"/>
    <w:rsid w:val="00B6783D"/>
    <w:rsid w:val="00B67A42"/>
    <w:rsid w:val="00B70C4A"/>
    <w:rsid w:val="00B71ABF"/>
    <w:rsid w:val="00B71F6F"/>
    <w:rsid w:val="00B73E18"/>
    <w:rsid w:val="00B74720"/>
    <w:rsid w:val="00B74FD6"/>
    <w:rsid w:val="00B758B4"/>
    <w:rsid w:val="00B75F64"/>
    <w:rsid w:val="00B76137"/>
    <w:rsid w:val="00B76381"/>
    <w:rsid w:val="00B7676F"/>
    <w:rsid w:val="00B768B2"/>
    <w:rsid w:val="00B769CB"/>
    <w:rsid w:val="00B77C80"/>
    <w:rsid w:val="00B809C6"/>
    <w:rsid w:val="00B82290"/>
    <w:rsid w:val="00B841C0"/>
    <w:rsid w:val="00B84668"/>
    <w:rsid w:val="00B8548F"/>
    <w:rsid w:val="00B8563A"/>
    <w:rsid w:val="00B857A9"/>
    <w:rsid w:val="00B85951"/>
    <w:rsid w:val="00B85973"/>
    <w:rsid w:val="00B86280"/>
    <w:rsid w:val="00B86B5A"/>
    <w:rsid w:val="00B90365"/>
    <w:rsid w:val="00B91247"/>
    <w:rsid w:val="00B91531"/>
    <w:rsid w:val="00B9182C"/>
    <w:rsid w:val="00B921C5"/>
    <w:rsid w:val="00B929CD"/>
    <w:rsid w:val="00B95EBF"/>
    <w:rsid w:val="00B95ED3"/>
    <w:rsid w:val="00B96975"/>
    <w:rsid w:val="00BA096D"/>
    <w:rsid w:val="00BA0B71"/>
    <w:rsid w:val="00BA17D5"/>
    <w:rsid w:val="00BA1BDE"/>
    <w:rsid w:val="00BA1CF2"/>
    <w:rsid w:val="00BA37E8"/>
    <w:rsid w:val="00BA37EC"/>
    <w:rsid w:val="00BA3D1C"/>
    <w:rsid w:val="00BA4E44"/>
    <w:rsid w:val="00BA667B"/>
    <w:rsid w:val="00BA67A3"/>
    <w:rsid w:val="00BA6DD3"/>
    <w:rsid w:val="00BA798C"/>
    <w:rsid w:val="00BA7A09"/>
    <w:rsid w:val="00BA7A13"/>
    <w:rsid w:val="00BA7BBB"/>
    <w:rsid w:val="00BA7C2F"/>
    <w:rsid w:val="00BA7EDE"/>
    <w:rsid w:val="00BA7FFD"/>
    <w:rsid w:val="00BB1945"/>
    <w:rsid w:val="00BB1CAE"/>
    <w:rsid w:val="00BB1FF3"/>
    <w:rsid w:val="00BB2169"/>
    <w:rsid w:val="00BB289E"/>
    <w:rsid w:val="00BB32EB"/>
    <w:rsid w:val="00BB34D0"/>
    <w:rsid w:val="00BB4C36"/>
    <w:rsid w:val="00BB51B6"/>
    <w:rsid w:val="00BB5343"/>
    <w:rsid w:val="00BB5F31"/>
    <w:rsid w:val="00BB62F8"/>
    <w:rsid w:val="00BB7AA3"/>
    <w:rsid w:val="00BB7BE7"/>
    <w:rsid w:val="00BC0240"/>
    <w:rsid w:val="00BC0A23"/>
    <w:rsid w:val="00BC0A7B"/>
    <w:rsid w:val="00BC0DEE"/>
    <w:rsid w:val="00BC0F4C"/>
    <w:rsid w:val="00BC1516"/>
    <w:rsid w:val="00BC1691"/>
    <w:rsid w:val="00BC18CA"/>
    <w:rsid w:val="00BC244E"/>
    <w:rsid w:val="00BC2559"/>
    <w:rsid w:val="00BC3237"/>
    <w:rsid w:val="00BC3268"/>
    <w:rsid w:val="00BC5542"/>
    <w:rsid w:val="00BC63C0"/>
    <w:rsid w:val="00BC68A4"/>
    <w:rsid w:val="00BD0D56"/>
    <w:rsid w:val="00BD188E"/>
    <w:rsid w:val="00BD2197"/>
    <w:rsid w:val="00BD2998"/>
    <w:rsid w:val="00BD352B"/>
    <w:rsid w:val="00BD37DD"/>
    <w:rsid w:val="00BD442B"/>
    <w:rsid w:val="00BD47A0"/>
    <w:rsid w:val="00BD49F0"/>
    <w:rsid w:val="00BD4F78"/>
    <w:rsid w:val="00BD601A"/>
    <w:rsid w:val="00BD6860"/>
    <w:rsid w:val="00BD6BDC"/>
    <w:rsid w:val="00BD7668"/>
    <w:rsid w:val="00BE1B2E"/>
    <w:rsid w:val="00BE2665"/>
    <w:rsid w:val="00BE2E29"/>
    <w:rsid w:val="00BE3C7E"/>
    <w:rsid w:val="00BE3CFD"/>
    <w:rsid w:val="00BE46DC"/>
    <w:rsid w:val="00BE4B0C"/>
    <w:rsid w:val="00BE5491"/>
    <w:rsid w:val="00BE6FB5"/>
    <w:rsid w:val="00BE7854"/>
    <w:rsid w:val="00BE7ECF"/>
    <w:rsid w:val="00BF0437"/>
    <w:rsid w:val="00BF0F14"/>
    <w:rsid w:val="00BF1209"/>
    <w:rsid w:val="00BF1B7E"/>
    <w:rsid w:val="00BF2454"/>
    <w:rsid w:val="00BF2A12"/>
    <w:rsid w:val="00BF46BB"/>
    <w:rsid w:val="00BF4722"/>
    <w:rsid w:val="00BF48DF"/>
    <w:rsid w:val="00BF4A0C"/>
    <w:rsid w:val="00BF591B"/>
    <w:rsid w:val="00BF5A5A"/>
    <w:rsid w:val="00BF6B7A"/>
    <w:rsid w:val="00BF7243"/>
    <w:rsid w:val="00BF7736"/>
    <w:rsid w:val="00BF775D"/>
    <w:rsid w:val="00BF78BF"/>
    <w:rsid w:val="00C01992"/>
    <w:rsid w:val="00C025E4"/>
    <w:rsid w:val="00C02B9D"/>
    <w:rsid w:val="00C031F3"/>
    <w:rsid w:val="00C0384F"/>
    <w:rsid w:val="00C03957"/>
    <w:rsid w:val="00C039E7"/>
    <w:rsid w:val="00C03E7D"/>
    <w:rsid w:val="00C053AD"/>
    <w:rsid w:val="00C07B8F"/>
    <w:rsid w:val="00C11081"/>
    <w:rsid w:val="00C11380"/>
    <w:rsid w:val="00C11A34"/>
    <w:rsid w:val="00C11AAC"/>
    <w:rsid w:val="00C12502"/>
    <w:rsid w:val="00C12ED1"/>
    <w:rsid w:val="00C12F03"/>
    <w:rsid w:val="00C131A5"/>
    <w:rsid w:val="00C132E0"/>
    <w:rsid w:val="00C1346B"/>
    <w:rsid w:val="00C13860"/>
    <w:rsid w:val="00C13991"/>
    <w:rsid w:val="00C14D8A"/>
    <w:rsid w:val="00C15F4F"/>
    <w:rsid w:val="00C16004"/>
    <w:rsid w:val="00C16F32"/>
    <w:rsid w:val="00C17403"/>
    <w:rsid w:val="00C17749"/>
    <w:rsid w:val="00C17775"/>
    <w:rsid w:val="00C20EFA"/>
    <w:rsid w:val="00C215DD"/>
    <w:rsid w:val="00C21C05"/>
    <w:rsid w:val="00C22709"/>
    <w:rsid w:val="00C2357D"/>
    <w:rsid w:val="00C236E1"/>
    <w:rsid w:val="00C2383E"/>
    <w:rsid w:val="00C2399B"/>
    <w:rsid w:val="00C2412E"/>
    <w:rsid w:val="00C2457F"/>
    <w:rsid w:val="00C275C1"/>
    <w:rsid w:val="00C277EA"/>
    <w:rsid w:val="00C27A1E"/>
    <w:rsid w:val="00C30D1B"/>
    <w:rsid w:val="00C3243D"/>
    <w:rsid w:val="00C3251E"/>
    <w:rsid w:val="00C33201"/>
    <w:rsid w:val="00C33A57"/>
    <w:rsid w:val="00C33B6A"/>
    <w:rsid w:val="00C341C5"/>
    <w:rsid w:val="00C34A4B"/>
    <w:rsid w:val="00C34CD8"/>
    <w:rsid w:val="00C34F9E"/>
    <w:rsid w:val="00C35946"/>
    <w:rsid w:val="00C36CBA"/>
    <w:rsid w:val="00C37339"/>
    <w:rsid w:val="00C409CB"/>
    <w:rsid w:val="00C40FF9"/>
    <w:rsid w:val="00C41138"/>
    <w:rsid w:val="00C41BEB"/>
    <w:rsid w:val="00C41F3E"/>
    <w:rsid w:val="00C41FAE"/>
    <w:rsid w:val="00C42240"/>
    <w:rsid w:val="00C42446"/>
    <w:rsid w:val="00C43AD4"/>
    <w:rsid w:val="00C43EAD"/>
    <w:rsid w:val="00C4423A"/>
    <w:rsid w:val="00C45390"/>
    <w:rsid w:val="00C467B1"/>
    <w:rsid w:val="00C467D8"/>
    <w:rsid w:val="00C46FAE"/>
    <w:rsid w:val="00C472E6"/>
    <w:rsid w:val="00C476BB"/>
    <w:rsid w:val="00C47AE6"/>
    <w:rsid w:val="00C504D9"/>
    <w:rsid w:val="00C512CF"/>
    <w:rsid w:val="00C5252D"/>
    <w:rsid w:val="00C52F9B"/>
    <w:rsid w:val="00C5428E"/>
    <w:rsid w:val="00C54973"/>
    <w:rsid w:val="00C54E87"/>
    <w:rsid w:val="00C568BD"/>
    <w:rsid w:val="00C56B73"/>
    <w:rsid w:val="00C56DA3"/>
    <w:rsid w:val="00C57196"/>
    <w:rsid w:val="00C578E7"/>
    <w:rsid w:val="00C57BE7"/>
    <w:rsid w:val="00C60A23"/>
    <w:rsid w:val="00C62084"/>
    <w:rsid w:val="00C624B4"/>
    <w:rsid w:val="00C628AF"/>
    <w:rsid w:val="00C62D49"/>
    <w:rsid w:val="00C62F82"/>
    <w:rsid w:val="00C63356"/>
    <w:rsid w:val="00C63843"/>
    <w:rsid w:val="00C639CB"/>
    <w:rsid w:val="00C63B09"/>
    <w:rsid w:val="00C643C2"/>
    <w:rsid w:val="00C65D16"/>
    <w:rsid w:val="00C65F45"/>
    <w:rsid w:val="00C66B73"/>
    <w:rsid w:val="00C66DC0"/>
    <w:rsid w:val="00C66DF4"/>
    <w:rsid w:val="00C67D7E"/>
    <w:rsid w:val="00C7064B"/>
    <w:rsid w:val="00C70FE5"/>
    <w:rsid w:val="00C72569"/>
    <w:rsid w:val="00C73465"/>
    <w:rsid w:val="00C74CA6"/>
    <w:rsid w:val="00C74D59"/>
    <w:rsid w:val="00C760BE"/>
    <w:rsid w:val="00C76421"/>
    <w:rsid w:val="00C7672B"/>
    <w:rsid w:val="00C8016F"/>
    <w:rsid w:val="00C80651"/>
    <w:rsid w:val="00C807E5"/>
    <w:rsid w:val="00C809A1"/>
    <w:rsid w:val="00C8101F"/>
    <w:rsid w:val="00C81540"/>
    <w:rsid w:val="00C81D60"/>
    <w:rsid w:val="00C82837"/>
    <w:rsid w:val="00C82BE7"/>
    <w:rsid w:val="00C82F39"/>
    <w:rsid w:val="00C832E8"/>
    <w:rsid w:val="00C8587F"/>
    <w:rsid w:val="00C85D1A"/>
    <w:rsid w:val="00C85FCA"/>
    <w:rsid w:val="00C861EB"/>
    <w:rsid w:val="00C862B9"/>
    <w:rsid w:val="00C866EB"/>
    <w:rsid w:val="00C86A21"/>
    <w:rsid w:val="00C86E41"/>
    <w:rsid w:val="00C872FB"/>
    <w:rsid w:val="00C919BC"/>
    <w:rsid w:val="00C91B84"/>
    <w:rsid w:val="00C91CFF"/>
    <w:rsid w:val="00C92D44"/>
    <w:rsid w:val="00C93B3C"/>
    <w:rsid w:val="00C93F2D"/>
    <w:rsid w:val="00C94595"/>
    <w:rsid w:val="00C94826"/>
    <w:rsid w:val="00C94D6B"/>
    <w:rsid w:val="00C95005"/>
    <w:rsid w:val="00C952F1"/>
    <w:rsid w:val="00C958F3"/>
    <w:rsid w:val="00C95ED2"/>
    <w:rsid w:val="00C97744"/>
    <w:rsid w:val="00C97896"/>
    <w:rsid w:val="00CA03F5"/>
    <w:rsid w:val="00CA05D1"/>
    <w:rsid w:val="00CA067C"/>
    <w:rsid w:val="00CA07A1"/>
    <w:rsid w:val="00CA1161"/>
    <w:rsid w:val="00CA129D"/>
    <w:rsid w:val="00CA1E54"/>
    <w:rsid w:val="00CA2836"/>
    <w:rsid w:val="00CA2907"/>
    <w:rsid w:val="00CA2966"/>
    <w:rsid w:val="00CA2CE4"/>
    <w:rsid w:val="00CA2E85"/>
    <w:rsid w:val="00CA30AB"/>
    <w:rsid w:val="00CA34BB"/>
    <w:rsid w:val="00CA4A2F"/>
    <w:rsid w:val="00CA4BDB"/>
    <w:rsid w:val="00CA54F4"/>
    <w:rsid w:val="00CA5844"/>
    <w:rsid w:val="00CA5AEB"/>
    <w:rsid w:val="00CA5EF9"/>
    <w:rsid w:val="00CA638A"/>
    <w:rsid w:val="00CA6AEF"/>
    <w:rsid w:val="00CA700B"/>
    <w:rsid w:val="00CB0038"/>
    <w:rsid w:val="00CB0C7E"/>
    <w:rsid w:val="00CB0DFE"/>
    <w:rsid w:val="00CB0F32"/>
    <w:rsid w:val="00CB1554"/>
    <w:rsid w:val="00CB1B88"/>
    <w:rsid w:val="00CB1E45"/>
    <w:rsid w:val="00CB277D"/>
    <w:rsid w:val="00CB2D17"/>
    <w:rsid w:val="00CB2FE2"/>
    <w:rsid w:val="00CB3202"/>
    <w:rsid w:val="00CB37D3"/>
    <w:rsid w:val="00CB4144"/>
    <w:rsid w:val="00CB4345"/>
    <w:rsid w:val="00CB4971"/>
    <w:rsid w:val="00CB4C16"/>
    <w:rsid w:val="00CB4CC8"/>
    <w:rsid w:val="00CB51C0"/>
    <w:rsid w:val="00CB6F4A"/>
    <w:rsid w:val="00CB7066"/>
    <w:rsid w:val="00CB708E"/>
    <w:rsid w:val="00CB7D15"/>
    <w:rsid w:val="00CC0A0B"/>
    <w:rsid w:val="00CC1C58"/>
    <w:rsid w:val="00CC2101"/>
    <w:rsid w:val="00CC2275"/>
    <w:rsid w:val="00CC3D61"/>
    <w:rsid w:val="00CC5FD6"/>
    <w:rsid w:val="00CC69F7"/>
    <w:rsid w:val="00CC6A2F"/>
    <w:rsid w:val="00CC7249"/>
    <w:rsid w:val="00CC7A2D"/>
    <w:rsid w:val="00CC7FEC"/>
    <w:rsid w:val="00CD0363"/>
    <w:rsid w:val="00CD07F5"/>
    <w:rsid w:val="00CD1E35"/>
    <w:rsid w:val="00CD21AE"/>
    <w:rsid w:val="00CD2648"/>
    <w:rsid w:val="00CD2BBC"/>
    <w:rsid w:val="00CD4178"/>
    <w:rsid w:val="00CD45FB"/>
    <w:rsid w:val="00CD4B19"/>
    <w:rsid w:val="00CD4C61"/>
    <w:rsid w:val="00CD4D48"/>
    <w:rsid w:val="00CD5C49"/>
    <w:rsid w:val="00CD7136"/>
    <w:rsid w:val="00CD7344"/>
    <w:rsid w:val="00CD7E4D"/>
    <w:rsid w:val="00CE08B0"/>
    <w:rsid w:val="00CE15A4"/>
    <w:rsid w:val="00CE1B08"/>
    <w:rsid w:val="00CE2082"/>
    <w:rsid w:val="00CE257C"/>
    <w:rsid w:val="00CE4D6A"/>
    <w:rsid w:val="00CE5237"/>
    <w:rsid w:val="00CE590D"/>
    <w:rsid w:val="00CE7480"/>
    <w:rsid w:val="00CE76E4"/>
    <w:rsid w:val="00CE7D8F"/>
    <w:rsid w:val="00CF076A"/>
    <w:rsid w:val="00CF10FB"/>
    <w:rsid w:val="00CF1BB6"/>
    <w:rsid w:val="00CF2ECB"/>
    <w:rsid w:val="00CF2F7A"/>
    <w:rsid w:val="00CF34A6"/>
    <w:rsid w:val="00CF3BC0"/>
    <w:rsid w:val="00CF3C0A"/>
    <w:rsid w:val="00CF3CF1"/>
    <w:rsid w:val="00CF43E9"/>
    <w:rsid w:val="00CF45A3"/>
    <w:rsid w:val="00CF4B7A"/>
    <w:rsid w:val="00CF4CAE"/>
    <w:rsid w:val="00CF59FF"/>
    <w:rsid w:val="00CF5B6C"/>
    <w:rsid w:val="00CF61C4"/>
    <w:rsid w:val="00CF7224"/>
    <w:rsid w:val="00CF724B"/>
    <w:rsid w:val="00CF756A"/>
    <w:rsid w:val="00CF7D48"/>
    <w:rsid w:val="00D002A4"/>
    <w:rsid w:val="00D0094C"/>
    <w:rsid w:val="00D00B44"/>
    <w:rsid w:val="00D01326"/>
    <w:rsid w:val="00D01980"/>
    <w:rsid w:val="00D04488"/>
    <w:rsid w:val="00D04C39"/>
    <w:rsid w:val="00D05C87"/>
    <w:rsid w:val="00D0621F"/>
    <w:rsid w:val="00D07023"/>
    <w:rsid w:val="00D07E30"/>
    <w:rsid w:val="00D07E3B"/>
    <w:rsid w:val="00D10185"/>
    <w:rsid w:val="00D10E03"/>
    <w:rsid w:val="00D11939"/>
    <w:rsid w:val="00D12CB6"/>
    <w:rsid w:val="00D12F53"/>
    <w:rsid w:val="00D13041"/>
    <w:rsid w:val="00D13376"/>
    <w:rsid w:val="00D14242"/>
    <w:rsid w:val="00D14D80"/>
    <w:rsid w:val="00D16B43"/>
    <w:rsid w:val="00D20146"/>
    <w:rsid w:val="00D2028D"/>
    <w:rsid w:val="00D2081B"/>
    <w:rsid w:val="00D20C0E"/>
    <w:rsid w:val="00D21200"/>
    <w:rsid w:val="00D2152C"/>
    <w:rsid w:val="00D2188E"/>
    <w:rsid w:val="00D224A2"/>
    <w:rsid w:val="00D229FD"/>
    <w:rsid w:val="00D22F44"/>
    <w:rsid w:val="00D23D87"/>
    <w:rsid w:val="00D244ED"/>
    <w:rsid w:val="00D245D8"/>
    <w:rsid w:val="00D2480E"/>
    <w:rsid w:val="00D257D2"/>
    <w:rsid w:val="00D26468"/>
    <w:rsid w:val="00D26E10"/>
    <w:rsid w:val="00D27B63"/>
    <w:rsid w:val="00D27FF4"/>
    <w:rsid w:val="00D317AF"/>
    <w:rsid w:val="00D32977"/>
    <w:rsid w:val="00D33846"/>
    <w:rsid w:val="00D33E63"/>
    <w:rsid w:val="00D33EC5"/>
    <w:rsid w:val="00D33FB8"/>
    <w:rsid w:val="00D3407E"/>
    <w:rsid w:val="00D35B07"/>
    <w:rsid w:val="00D35F20"/>
    <w:rsid w:val="00D36438"/>
    <w:rsid w:val="00D366B5"/>
    <w:rsid w:val="00D367BA"/>
    <w:rsid w:val="00D3684F"/>
    <w:rsid w:val="00D36FEA"/>
    <w:rsid w:val="00D402AE"/>
    <w:rsid w:val="00D40449"/>
    <w:rsid w:val="00D40A89"/>
    <w:rsid w:val="00D40EDD"/>
    <w:rsid w:val="00D410B5"/>
    <w:rsid w:val="00D42CA1"/>
    <w:rsid w:val="00D43137"/>
    <w:rsid w:val="00D432ED"/>
    <w:rsid w:val="00D433B9"/>
    <w:rsid w:val="00D43587"/>
    <w:rsid w:val="00D43C6A"/>
    <w:rsid w:val="00D445DA"/>
    <w:rsid w:val="00D44697"/>
    <w:rsid w:val="00D46348"/>
    <w:rsid w:val="00D46FB1"/>
    <w:rsid w:val="00D4715A"/>
    <w:rsid w:val="00D471D9"/>
    <w:rsid w:val="00D4760F"/>
    <w:rsid w:val="00D47EC8"/>
    <w:rsid w:val="00D500C2"/>
    <w:rsid w:val="00D50F12"/>
    <w:rsid w:val="00D51CDD"/>
    <w:rsid w:val="00D52084"/>
    <w:rsid w:val="00D52C30"/>
    <w:rsid w:val="00D54079"/>
    <w:rsid w:val="00D54236"/>
    <w:rsid w:val="00D552BB"/>
    <w:rsid w:val="00D556F5"/>
    <w:rsid w:val="00D559B4"/>
    <w:rsid w:val="00D56344"/>
    <w:rsid w:val="00D57290"/>
    <w:rsid w:val="00D57559"/>
    <w:rsid w:val="00D57FB8"/>
    <w:rsid w:val="00D60671"/>
    <w:rsid w:val="00D60BCC"/>
    <w:rsid w:val="00D610D9"/>
    <w:rsid w:val="00D6118E"/>
    <w:rsid w:val="00D6146B"/>
    <w:rsid w:val="00D61C7C"/>
    <w:rsid w:val="00D61D2C"/>
    <w:rsid w:val="00D61F82"/>
    <w:rsid w:val="00D61FE1"/>
    <w:rsid w:val="00D62801"/>
    <w:rsid w:val="00D6283A"/>
    <w:rsid w:val="00D62ABB"/>
    <w:rsid w:val="00D63948"/>
    <w:rsid w:val="00D65ADB"/>
    <w:rsid w:val="00D66703"/>
    <w:rsid w:val="00D66B6F"/>
    <w:rsid w:val="00D66D84"/>
    <w:rsid w:val="00D7059D"/>
    <w:rsid w:val="00D7112F"/>
    <w:rsid w:val="00D71323"/>
    <w:rsid w:val="00D71398"/>
    <w:rsid w:val="00D72124"/>
    <w:rsid w:val="00D72355"/>
    <w:rsid w:val="00D73239"/>
    <w:rsid w:val="00D73D68"/>
    <w:rsid w:val="00D7433A"/>
    <w:rsid w:val="00D74756"/>
    <w:rsid w:val="00D7561A"/>
    <w:rsid w:val="00D75F21"/>
    <w:rsid w:val="00D76CDC"/>
    <w:rsid w:val="00D773A7"/>
    <w:rsid w:val="00D77A2E"/>
    <w:rsid w:val="00D77E40"/>
    <w:rsid w:val="00D813D4"/>
    <w:rsid w:val="00D8279D"/>
    <w:rsid w:val="00D82BF9"/>
    <w:rsid w:val="00D837FA"/>
    <w:rsid w:val="00D8395B"/>
    <w:rsid w:val="00D83E71"/>
    <w:rsid w:val="00D84A1F"/>
    <w:rsid w:val="00D84A31"/>
    <w:rsid w:val="00D851C9"/>
    <w:rsid w:val="00D858CD"/>
    <w:rsid w:val="00D86880"/>
    <w:rsid w:val="00D8732D"/>
    <w:rsid w:val="00D87B47"/>
    <w:rsid w:val="00D87FF0"/>
    <w:rsid w:val="00D9021A"/>
    <w:rsid w:val="00D90312"/>
    <w:rsid w:val="00D90F7D"/>
    <w:rsid w:val="00D9165F"/>
    <w:rsid w:val="00D918B1"/>
    <w:rsid w:val="00D91BE9"/>
    <w:rsid w:val="00D927DD"/>
    <w:rsid w:val="00D929E1"/>
    <w:rsid w:val="00D93016"/>
    <w:rsid w:val="00D9331D"/>
    <w:rsid w:val="00D93806"/>
    <w:rsid w:val="00D93C54"/>
    <w:rsid w:val="00D96056"/>
    <w:rsid w:val="00D9678A"/>
    <w:rsid w:val="00D96B29"/>
    <w:rsid w:val="00DA0C55"/>
    <w:rsid w:val="00DA0EE9"/>
    <w:rsid w:val="00DA1A72"/>
    <w:rsid w:val="00DA281F"/>
    <w:rsid w:val="00DA3350"/>
    <w:rsid w:val="00DA385F"/>
    <w:rsid w:val="00DA47F6"/>
    <w:rsid w:val="00DA4871"/>
    <w:rsid w:val="00DA4F40"/>
    <w:rsid w:val="00DA4F54"/>
    <w:rsid w:val="00DA52E6"/>
    <w:rsid w:val="00DA56CF"/>
    <w:rsid w:val="00DA5791"/>
    <w:rsid w:val="00DA6CA4"/>
    <w:rsid w:val="00DA6D5D"/>
    <w:rsid w:val="00DB0937"/>
    <w:rsid w:val="00DB09B6"/>
    <w:rsid w:val="00DB1643"/>
    <w:rsid w:val="00DB1CBA"/>
    <w:rsid w:val="00DB2EEC"/>
    <w:rsid w:val="00DB53C9"/>
    <w:rsid w:val="00DB5774"/>
    <w:rsid w:val="00DB581A"/>
    <w:rsid w:val="00DB6636"/>
    <w:rsid w:val="00DB6A75"/>
    <w:rsid w:val="00DB7328"/>
    <w:rsid w:val="00DB78F0"/>
    <w:rsid w:val="00DC006C"/>
    <w:rsid w:val="00DC12E2"/>
    <w:rsid w:val="00DC2237"/>
    <w:rsid w:val="00DC3114"/>
    <w:rsid w:val="00DC33F7"/>
    <w:rsid w:val="00DC3675"/>
    <w:rsid w:val="00DC444F"/>
    <w:rsid w:val="00DC48C2"/>
    <w:rsid w:val="00DC4C7B"/>
    <w:rsid w:val="00DC4E85"/>
    <w:rsid w:val="00DC5111"/>
    <w:rsid w:val="00DC52D2"/>
    <w:rsid w:val="00DC6C14"/>
    <w:rsid w:val="00DC6DDA"/>
    <w:rsid w:val="00DC6F8B"/>
    <w:rsid w:val="00DC741E"/>
    <w:rsid w:val="00DC79FA"/>
    <w:rsid w:val="00DC7BEA"/>
    <w:rsid w:val="00DC7CB2"/>
    <w:rsid w:val="00DD057E"/>
    <w:rsid w:val="00DD0B9F"/>
    <w:rsid w:val="00DD10BB"/>
    <w:rsid w:val="00DD10D8"/>
    <w:rsid w:val="00DD15F4"/>
    <w:rsid w:val="00DD26EB"/>
    <w:rsid w:val="00DD2FF7"/>
    <w:rsid w:val="00DD3CDF"/>
    <w:rsid w:val="00DD76C5"/>
    <w:rsid w:val="00DE02FA"/>
    <w:rsid w:val="00DE05E6"/>
    <w:rsid w:val="00DE0746"/>
    <w:rsid w:val="00DE0E20"/>
    <w:rsid w:val="00DE0F7C"/>
    <w:rsid w:val="00DE1453"/>
    <w:rsid w:val="00DE2E5A"/>
    <w:rsid w:val="00DE3681"/>
    <w:rsid w:val="00DE3719"/>
    <w:rsid w:val="00DE38D1"/>
    <w:rsid w:val="00DE3AD9"/>
    <w:rsid w:val="00DE3D06"/>
    <w:rsid w:val="00DE40E2"/>
    <w:rsid w:val="00DE5735"/>
    <w:rsid w:val="00DE5788"/>
    <w:rsid w:val="00DE6040"/>
    <w:rsid w:val="00DE6E98"/>
    <w:rsid w:val="00DE73C0"/>
    <w:rsid w:val="00DE75DD"/>
    <w:rsid w:val="00DF10C8"/>
    <w:rsid w:val="00DF1C4C"/>
    <w:rsid w:val="00DF217B"/>
    <w:rsid w:val="00DF3288"/>
    <w:rsid w:val="00DF5450"/>
    <w:rsid w:val="00DF57E9"/>
    <w:rsid w:val="00DF6E1A"/>
    <w:rsid w:val="00DF79C8"/>
    <w:rsid w:val="00E000F6"/>
    <w:rsid w:val="00E004CC"/>
    <w:rsid w:val="00E01CFF"/>
    <w:rsid w:val="00E02674"/>
    <w:rsid w:val="00E02DCA"/>
    <w:rsid w:val="00E04276"/>
    <w:rsid w:val="00E04DDE"/>
    <w:rsid w:val="00E04E57"/>
    <w:rsid w:val="00E05315"/>
    <w:rsid w:val="00E05AA7"/>
    <w:rsid w:val="00E07E1A"/>
    <w:rsid w:val="00E11051"/>
    <w:rsid w:val="00E11B12"/>
    <w:rsid w:val="00E1270C"/>
    <w:rsid w:val="00E12D66"/>
    <w:rsid w:val="00E12DAF"/>
    <w:rsid w:val="00E12FCF"/>
    <w:rsid w:val="00E12FD0"/>
    <w:rsid w:val="00E12FF7"/>
    <w:rsid w:val="00E13873"/>
    <w:rsid w:val="00E1389D"/>
    <w:rsid w:val="00E145DF"/>
    <w:rsid w:val="00E16480"/>
    <w:rsid w:val="00E168E6"/>
    <w:rsid w:val="00E17880"/>
    <w:rsid w:val="00E1793D"/>
    <w:rsid w:val="00E17BEA"/>
    <w:rsid w:val="00E2027E"/>
    <w:rsid w:val="00E2028D"/>
    <w:rsid w:val="00E2064B"/>
    <w:rsid w:val="00E20B5E"/>
    <w:rsid w:val="00E21ACD"/>
    <w:rsid w:val="00E22A0A"/>
    <w:rsid w:val="00E2374D"/>
    <w:rsid w:val="00E25031"/>
    <w:rsid w:val="00E2510A"/>
    <w:rsid w:val="00E251D7"/>
    <w:rsid w:val="00E2542F"/>
    <w:rsid w:val="00E2596F"/>
    <w:rsid w:val="00E25A76"/>
    <w:rsid w:val="00E27164"/>
    <w:rsid w:val="00E27207"/>
    <w:rsid w:val="00E2749C"/>
    <w:rsid w:val="00E2778B"/>
    <w:rsid w:val="00E318D1"/>
    <w:rsid w:val="00E31E17"/>
    <w:rsid w:val="00E3216F"/>
    <w:rsid w:val="00E32F63"/>
    <w:rsid w:val="00E33069"/>
    <w:rsid w:val="00E3335F"/>
    <w:rsid w:val="00E362D5"/>
    <w:rsid w:val="00E367B7"/>
    <w:rsid w:val="00E374C2"/>
    <w:rsid w:val="00E37C0A"/>
    <w:rsid w:val="00E40002"/>
    <w:rsid w:val="00E40F81"/>
    <w:rsid w:val="00E414E3"/>
    <w:rsid w:val="00E41600"/>
    <w:rsid w:val="00E42A83"/>
    <w:rsid w:val="00E42D28"/>
    <w:rsid w:val="00E43EFC"/>
    <w:rsid w:val="00E44601"/>
    <w:rsid w:val="00E453B6"/>
    <w:rsid w:val="00E45AE4"/>
    <w:rsid w:val="00E47461"/>
    <w:rsid w:val="00E474F6"/>
    <w:rsid w:val="00E47A28"/>
    <w:rsid w:val="00E509D7"/>
    <w:rsid w:val="00E5283B"/>
    <w:rsid w:val="00E53355"/>
    <w:rsid w:val="00E53466"/>
    <w:rsid w:val="00E5370F"/>
    <w:rsid w:val="00E53746"/>
    <w:rsid w:val="00E53DBA"/>
    <w:rsid w:val="00E53ED0"/>
    <w:rsid w:val="00E541B1"/>
    <w:rsid w:val="00E544B0"/>
    <w:rsid w:val="00E54627"/>
    <w:rsid w:val="00E55912"/>
    <w:rsid w:val="00E55A12"/>
    <w:rsid w:val="00E5780C"/>
    <w:rsid w:val="00E603D3"/>
    <w:rsid w:val="00E60BEC"/>
    <w:rsid w:val="00E61AD6"/>
    <w:rsid w:val="00E620D9"/>
    <w:rsid w:val="00E63CA0"/>
    <w:rsid w:val="00E63EED"/>
    <w:rsid w:val="00E64780"/>
    <w:rsid w:val="00E64E46"/>
    <w:rsid w:val="00E6511A"/>
    <w:rsid w:val="00E651B9"/>
    <w:rsid w:val="00E66599"/>
    <w:rsid w:val="00E6669A"/>
    <w:rsid w:val="00E677DC"/>
    <w:rsid w:val="00E67AAC"/>
    <w:rsid w:val="00E71370"/>
    <w:rsid w:val="00E721AE"/>
    <w:rsid w:val="00E72550"/>
    <w:rsid w:val="00E72946"/>
    <w:rsid w:val="00E72FE3"/>
    <w:rsid w:val="00E743FF"/>
    <w:rsid w:val="00E7466F"/>
    <w:rsid w:val="00E74780"/>
    <w:rsid w:val="00E7478C"/>
    <w:rsid w:val="00E74B61"/>
    <w:rsid w:val="00E75197"/>
    <w:rsid w:val="00E755AD"/>
    <w:rsid w:val="00E761A4"/>
    <w:rsid w:val="00E76868"/>
    <w:rsid w:val="00E76A6E"/>
    <w:rsid w:val="00E76EFD"/>
    <w:rsid w:val="00E77732"/>
    <w:rsid w:val="00E77818"/>
    <w:rsid w:val="00E8004A"/>
    <w:rsid w:val="00E80A55"/>
    <w:rsid w:val="00E81121"/>
    <w:rsid w:val="00E82629"/>
    <w:rsid w:val="00E82A11"/>
    <w:rsid w:val="00E8357E"/>
    <w:rsid w:val="00E83942"/>
    <w:rsid w:val="00E845C3"/>
    <w:rsid w:val="00E847BA"/>
    <w:rsid w:val="00E84A03"/>
    <w:rsid w:val="00E851BB"/>
    <w:rsid w:val="00E856BB"/>
    <w:rsid w:val="00E85B1C"/>
    <w:rsid w:val="00E85BA9"/>
    <w:rsid w:val="00E8672E"/>
    <w:rsid w:val="00E86E5C"/>
    <w:rsid w:val="00E90AF6"/>
    <w:rsid w:val="00E92786"/>
    <w:rsid w:val="00E92C7C"/>
    <w:rsid w:val="00E92C8A"/>
    <w:rsid w:val="00E9378E"/>
    <w:rsid w:val="00E93E65"/>
    <w:rsid w:val="00E94521"/>
    <w:rsid w:val="00E94A59"/>
    <w:rsid w:val="00E95AF0"/>
    <w:rsid w:val="00E95E95"/>
    <w:rsid w:val="00E9603B"/>
    <w:rsid w:val="00E966EB"/>
    <w:rsid w:val="00E96BA0"/>
    <w:rsid w:val="00E974DE"/>
    <w:rsid w:val="00E977E7"/>
    <w:rsid w:val="00E97D0F"/>
    <w:rsid w:val="00E97E07"/>
    <w:rsid w:val="00E97EE4"/>
    <w:rsid w:val="00EA0D22"/>
    <w:rsid w:val="00EA0D5C"/>
    <w:rsid w:val="00EA0D8D"/>
    <w:rsid w:val="00EA0EBE"/>
    <w:rsid w:val="00EA2730"/>
    <w:rsid w:val="00EA2E6F"/>
    <w:rsid w:val="00EA37A4"/>
    <w:rsid w:val="00EA3B6B"/>
    <w:rsid w:val="00EA4017"/>
    <w:rsid w:val="00EA50EC"/>
    <w:rsid w:val="00EA5220"/>
    <w:rsid w:val="00EA5544"/>
    <w:rsid w:val="00EA5BB1"/>
    <w:rsid w:val="00EA5FD6"/>
    <w:rsid w:val="00EA6A04"/>
    <w:rsid w:val="00EA6E71"/>
    <w:rsid w:val="00EB08FC"/>
    <w:rsid w:val="00EB0B11"/>
    <w:rsid w:val="00EB0F1B"/>
    <w:rsid w:val="00EB1F56"/>
    <w:rsid w:val="00EB1F5C"/>
    <w:rsid w:val="00EB44B2"/>
    <w:rsid w:val="00EB46A4"/>
    <w:rsid w:val="00EB49FA"/>
    <w:rsid w:val="00EB4FCE"/>
    <w:rsid w:val="00EB5EAE"/>
    <w:rsid w:val="00EB673F"/>
    <w:rsid w:val="00EB6833"/>
    <w:rsid w:val="00EB6A11"/>
    <w:rsid w:val="00EB6E56"/>
    <w:rsid w:val="00EB6FA2"/>
    <w:rsid w:val="00EC0EE1"/>
    <w:rsid w:val="00EC1035"/>
    <w:rsid w:val="00EC1957"/>
    <w:rsid w:val="00EC1E87"/>
    <w:rsid w:val="00EC281E"/>
    <w:rsid w:val="00EC2BDD"/>
    <w:rsid w:val="00EC2D56"/>
    <w:rsid w:val="00EC43E3"/>
    <w:rsid w:val="00EC5570"/>
    <w:rsid w:val="00EC571A"/>
    <w:rsid w:val="00EC5880"/>
    <w:rsid w:val="00EC6783"/>
    <w:rsid w:val="00EC7342"/>
    <w:rsid w:val="00EC7856"/>
    <w:rsid w:val="00EC7AA1"/>
    <w:rsid w:val="00ED07B4"/>
    <w:rsid w:val="00ED14B9"/>
    <w:rsid w:val="00ED21C5"/>
    <w:rsid w:val="00ED2717"/>
    <w:rsid w:val="00ED2B55"/>
    <w:rsid w:val="00ED2C09"/>
    <w:rsid w:val="00ED2F08"/>
    <w:rsid w:val="00ED30F8"/>
    <w:rsid w:val="00ED32E5"/>
    <w:rsid w:val="00ED353B"/>
    <w:rsid w:val="00ED370A"/>
    <w:rsid w:val="00ED3A7F"/>
    <w:rsid w:val="00ED4ABD"/>
    <w:rsid w:val="00ED53FC"/>
    <w:rsid w:val="00ED5511"/>
    <w:rsid w:val="00ED6E08"/>
    <w:rsid w:val="00ED7BED"/>
    <w:rsid w:val="00EE0423"/>
    <w:rsid w:val="00EE0AFB"/>
    <w:rsid w:val="00EE0EC5"/>
    <w:rsid w:val="00EE24FA"/>
    <w:rsid w:val="00EE2FB9"/>
    <w:rsid w:val="00EE3ECC"/>
    <w:rsid w:val="00EE4AC4"/>
    <w:rsid w:val="00EE4DDC"/>
    <w:rsid w:val="00EE4E19"/>
    <w:rsid w:val="00EE67E0"/>
    <w:rsid w:val="00EE755D"/>
    <w:rsid w:val="00EE7B84"/>
    <w:rsid w:val="00EF06B2"/>
    <w:rsid w:val="00EF0B51"/>
    <w:rsid w:val="00EF146E"/>
    <w:rsid w:val="00EF1A3B"/>
    <w:rsid w:val="00EF2D43"/>
    <w:rsid w:val="00EF38E5"/>
    <w:rsid w:val="00EF4B87"/>
    <w:rsid w:val="00EF4FE0"/>
    <w:rsid w:val="00EF5966"/>
    <w:rsid w:val="00EF59BA"/>
    <w:rsid w:val="00EF6014"/>
    <w:rsid w:val="00EF62CA"/>
    <w:rsid w:val="00EF6720"/>
    <w:rsid w:val="00EF6D9B"/>
    <w:rsid w:val="00EF70C4"/>
    <w:rsid w:val="00EF7EB9"/>
    <w:rsid w:val="00F00487"/>
    <w:rsid w:val="00F00A2C"/>
    <w:rsid w:val="00F0154A"/>
    <w:rsid w:val="00F0169F"/>
    <w:rsid w:val="00F0184C"/>
    <w:rsid w:val="00F01C8D"/>
    <w:rsid w:val="00F0206A"/>
    <w:rsid w:val="00F03E2F"/>
    <w:rsid w:val="00F04695"/>
    <w:rsid w:val="00F04C4E"/>
    <w:rsid w:val="00F0556F"/>
    <w:rsid w:val="00F06333"/>
    <w:rsid w:val="00F06607"/>
    <w:rsid w:val="00F066CA"/>
    <w:rsid w:val="00F07FF5"/>
    <w:rsid w:val="00F102A3"/>
    <w:rsid w:val="00F103F5"/>
    <w:rsid w:val="00F10D0D"/>
    <w:rsid w:val="00F112D0"/>
    <w:rsid w:val="00F1393C"/>
    <w:rsid w:val="00F14BC2"/>
    <w:rsid w:val="00F15501"/>
    <w:rsid w:val="00F15701"/>
    <w:rsid w:val="00F15B67"/>
    <w:rsid w:val="00F15C6D"/>
    <w:rsid w:val="00F164A0"/>
    <w:rsid w:val="00F17625"/>
    <w:rsid w:val="00F203FD"/>
    <w:rsid w:val="00F20BAA"/>
    <w:rsid w:val="00F21556"/>
    <w:rsid w:val="00F2176A"/>
    <w:rsid w:val="00F21BBA"/>
    <w:rsid w:val="00F21E4A"/>
    <w:rsid w:val="00F22112"/>
    <w:rsid w:val="00F22E86"/>
    <w:rsid w:val="00F23072"/>
    <w:rsid w:val="00F2342F"/>
    <w:rsid w:val="00F23AB5"/>
    <w:rsid w:val="00F23FAD"/>
    <w:rsid w:val="00F2697D"/>
    <w:rsid w:val="00F274BE"/>
    <w:rsid w:val="00F27757"/>
    <w:rsid w:val="00F27A77"/>
    <w:rsid w:val="00F3050B"/>
    <w:rsid w:val="00F30630"/>
    <w:rsid w:val="00F30AAB"/>
    <w:rsid w:val="00F31779"/>
    <w:rsid w:val="00F31EB8"/>
    <w:rsid w:val="00F31F63"/>
    <w:rsid w:val="00F33463"/>
    <w:rsid w:val="00F336EF"/>
    <w:rsid w:val="00F33E9F"/>
    <w:rsid w:val="00F350F9"/>
    <w:rsid w:val="00F361C4"/>
    <w:rsid w:val="00F36D44"/>
    <w:rsid w:val="00F37180"/>
    <w:rsid w:val="00F371CD"/>
    <w:rsid w:val="00F415FB"/>
    <w:rsid w:val="00F435D9"/>
    <w:rsid w:val="00F4457C"/>
    <w:rsid w:val="00F45478"/>
    <w:rsid w:val="00F45738"/>
    <w:rsid w:val="00F4636E"/>
    <w:rsid w:val="00F466F2"/>
    <w:rsid w:val="00F46A19"/>
    <w:rsid w:val="00F46BC9"/>
    <w:rsid w:val="00F46D94"/>
    <w:rsid w:val="00F475D8"/>
    <w:rsid w:val="00F5033B"/>
    <w:rsid w:val="00F50355"/>
    <w:rsid w:val="00F504A9"/>
    <w:rsid w:val="00F50797"/>
    <w:rsid w:val="00F5376D"/>
    <w:rsid w:val="00F53865"/>
    <w:rsid w:val="00F54974"/>
    <w:rsid w:val="00F553BF"/>
    <w:rsid w:val="00F557D6"/>
    <w:rsid w:val="00F569C5"/>
    <w:rsid w:val="00F6030F"/>
    <w:rsid w:val="00F61063"/>
    <w:rsid w:val="00F61178"/>
    <w:rsid w:val="00F615A9"/>
    <w:rsid w:val="00F6166D"/>
    <w:rsid w:val="00F61F59"/>
    <w:rsid w:val="00F62AC4"/>
    <w:rsid w:val="00F62CC0"/>
    <w:rsid w:val="00F64826"/>
    <w:rsid w:val="00F65D1D"/>
    <w:rsid w:val="00F65FE5"/>
    <w:rsid w:val="00F67397"/>
    <w:rsid w:val="00F6749F"/>
    <w:rsid w:val="00F675E2"/>
    <w:rsid w:val="00F711F2"/>
    <w:rsid w:val="00F71A14"/>
    <w:rsid w:val="00F73230"/>
    <w:rsid w:val="00F732AC"/>
    <w:rsid w:val="00F73C05"/>
    <w:rsid w:val="00F749D6"/>
    <w:rsid w:val="00F75274"/>
    <w:rsid w:val="00F7552F"/>
    <w:rsid w:val="00F75D25"/>
    <w:rsid w:val="00F764CD"/>
    <w:rsid w:val="00F76E1F"/>
    <w:rsid w:val="00F77CB6"/>
    <w:rsid w:val="00F8090E"/>
    <w:rsid w:val="00F8096D"/>
    <w:rsid w:val="00F80B2F"/>
    <w:rsid w:val="00F80CA8"/>
    <w:rsid w:val="00F80CC3"/>
    <w:rsid w:val="00F80FB8"/>
    <w:rsid w:val="00F812A9"/>
    <w:rsid w:val="00F81FBE"/>
    <w:rsid w:val="00F823AC"/>
    <w:rsid w:val="00F82B7C"/>
    <w:rsid w:val="00F834D7"/>
    <w:rsid w:val="00F837A7"/>
    <w:rsid w:val="00F8380B"/>
    <w:rsid w:val="00F83DEC"/>
    <w:rsid w:val="00F840DF"/>
    <w:rsid w:val="00F84DC7"/>
    <w:rsid w:val="00F84EAB"/>
    <w:rsid w:val="00F863CF"/>
    <w:rsid w:val="00F8709B"/>
    <w:rsid w:val="00F8732B"/>
    <w:rsid w:val="00F9074A"/>
    <w:rsid w:val="00F9220B"/>
    <w:rsid w:val="00F939BD"/>
    <w:rsid w:val="00F93F64"/>
    <w:rsid w:val="00F9419E"/>
    <w:rsid w:val="00F952C6"/>
    <w:rsid w:val="00F9575E"/>
    <w:rsid w:val="00F97274"/>
    <w:rsid w:val="00FA05F6"/>
    <w:rsid w:val="00FA079E"/>
    <w:rsid w:val="00FA0ACA"/>
    <w:rsid w:val="00FA0D41"/>
    <w:rsid w:val="00FA1525"/>
    <w:rsid w:val="00FA1FD2"/>
    <w:rsid w:val="00FA23B5"/>
    <w:rsid w:val="00FA23C1"/>
    <w:rsid w:val="00FA4C81"/>
    <w:rsid w:val="00FA7B93"/>
    <w:rsid w:val="00FA7C3B"/>
    <w:rsid w:val="00FA7CDB"/>
    <w:rsid w:val="00FA7F51"/>
    <w:rsid w:val="00FB0C25"/>
    <w:rsid w:val="00FB1339"/>
    <w:rsid w:val="00FB1BA9"/>
    <w:rsid w:val="00FB4010"/>
    <w:rsid w:val="00FB420B"/>
    <w:rsid w:val="00FB42E4"/>
    <w:rsid w:val="00FB4832"/>
    <w:rsid w:val="00FB4854"/>
    <w:rsid w:val="00FB4E5B"/>
    <w:rsid w:val="00FB50F4"/>
    <w:rsid w:val="00FB51D2"/>
    <w:rsid w:val="00FB51F8"/>
    <w:rsid w:val="00FB52BC"/>
    <w:rsid w:val="00FB5349"/>
    <w:rsid w:val="00FB5553"/>
    <w:rsid w:val="00FB610B"/>
    <w:rsid w:val="00FB6A40"/>
    <w:rsid w:val="00FB7861"/>
    <w:rsid w:val="00FC0254"/>
    <w:rsid w:val="00FC0316"/>
    <w:rsid w:val="00FC09A9"/>
    <w:rsid w:val="00FC0B96"/>
    <w:rsid w:val="00FC11CD"/>
    <w:rsid w:val="00FC159D"/>
    <w:rsid w:val="00FC1A06"/>
    <w:rsid w:val="00FC2C02"/>
    <w:rsid w:val="00FC384B"/>
    <w:rsid w:val="00FC3A98"/>
    <w:rsid w:val="00FC3CA3"/>
    <w:rsid w:val="00FC3F45"/>
    <w:rsid w:val="00FC416F"/>
    <w:rsid w:val="00FC4247"/>
    <w:rsid w:val="00FC4B2A"/>
    <w:rsid w:val="00FC696E"/>
    <w:rsid w:val="00FC6B04"/>
    <w:rsid w:val="00FC7CAE"/>
    <w:rsid w:val="00FD09E5"/>
    <w:rsid w:val="00FD0CEC"/>
    <w:rsid w:val="00FD1496"/>
    <w:rsid w:val="00FD31F2"/>
    <w:rsid w:val="00FD41E2"/>
    <w:rsid w:val="00FD426D"/>
    <w:rsid w:val="00FD4F65"/>
    <w:rsid w:val="00FD5D6A"/>
    <w:rsid w:val="00FD6241"/>
    <w:rsid w:val="00FD6297"/>
    <w:rsid w:val="00FD629C"/>
    <w:rsid w:val="00FD771D"/>
    <w:rsid w:val="00FD7ECB"/>
    <w:rsid w:val="00FE0099"/>
    <w:rsid w:val="00FE096E"/>
    <w:rsid w:val="00FE12DB"/>
    <w:rsid w:val="00FE1445"/>
    <w:rsid w:val="00FE31C5"/>
    <w:rsid w:val="00FE3912"/>
    <w:rsid w:val="00FE5ED0"/>
    <w:rsid w:val="00FE60FF"/>
    <w:rsid w:val="00FE6271"/>
    <w:rsid w:val="00FE63F8"/>
    <w:rsid w:val="00FE7B70"/>
    <w:rsid w:val="00FF05E8"/>
    <w:rsid w:val="00FF06E7"/>
    <w:rsid w:val="00FF0912"/>
    <w:rsid w:val="00FF0A4B"/>
    <w:rsid w:val="00FF1A2F"/>
    <w:rsid w:val="00FF1D23"/>
    <w:rsid w:val="00FF1D40"/>
    <w:rsid w:val="00FF2319"/>
    <w:rsid w:val="00FF2A49"/>
    <w:rsid w:val="00FF3B5C"/>
    <w:rsid w:val="00FF4098"/>
    <w:rsid w:val="00FF46CC"/>
    <w:rsid w:val="00FF4851"/>
    <w:rsid w:val="00FF526E"/>
    <w:rsid w:val="00FF587C"/>
    <w:rsid w:val="00FF680E"/>
    <w:rsid w:val="00FF794C"/>
    <w:rsid w:val="00FF7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65361"/>
  <w15:docId w15:val="{F43D7E15-016A-4372-9F18-5E2503DD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9E"/>
    <w:rPr>
      <w:sz w:val="24"/>
      <w:szCs w:val="24"/>
    </w:rPr>
  </w:style>
  <w:style w:type="paragraph" w:styleId="1">
    <w:name w:val="heading 1"/>
    <w:basedOn w:val="a"/>
    <w:next w:val="a"/>
    <w:qFormat/>
    <w:rsid w:val="002F548A"/>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118E"/>
    <w:pPr>
      <w:spacing w:before="100" w:beforeAutospacing="1" w:after="100" w:afterAutospacing="1"/>
    </w:pPr>
  </w:style>
  <w:style w:type="paragraph" w:styleId="2">
    <w:name w:val="Body Text 2"/>
    <w:basedOn w:val="a"/>
    <w:link w:val="20"/>
    <w:rsid w:val="002B7DF7"/>
    <w:pPr>
      <w:jc w:val="both"/>
    </w:pPr>
    <w:rPr>
      <w:sz w:val="28"/>
      <w:szCs w:val="20"/>
    </w:rPr>
  </w:style>
  <w:style w:type="paragraph" w:styleId="a4">
    <w:name w:val="List Paragraph"/>
    <w:basedOn w:val="a"/>
    <w:link w:val="a5"/>
    <w:uiPriority w:val="34"/>
    <w:qFormat/>
    <w:rsid w:val="00615A1A"/>
    <w:pPr>
      <w:ind w:left="720"/>
      <w:contextualSpacing/>
    </w:pPr>
  </w:style>
  <w:style w:type="character" w:styleId="a6">
    <w:name w:val="Hyperlink"/>
    <w:unhideWhenUsed/>
    <w:rsid w:val="00DF57E9"/>
    <w:rPr>
      <w:color w:val="0000FF"/>
      <w:u w:val="single"/>
    </w:rPr>
  </w:style>
  <w:style w:type="character" w:customStyle="1" w:styleId="20">
    <w:name w:val="Основной текст 2 Знак"/>
    <w:link w:val="2"/>
    <w:rsid w:val="00691B3F"/>
    <w:rPr>
      <w:sz w:val="28"/>
    </w:rPr>
  </w:style>
  <w:style w:type="paragraph" w:styleId="a7">
    <w:name w:val="No Spacing"/>
    <w:aliases w:val="Обя,мелкий"/>
    <w:link w:val="a8"/>
    <w:uiPriority w:val="1"/>
    <w:qFormat/>
    <w:rsid w:val="006E79AA"/>
    <w:rPr>
      <w:rFonts w:ascii="Calibri" w:hAnsi="Calibri"/>
      <w:sz w:val="22"/>
      <w:szCs w:val="22"/>
    </w:rPr>
  </w:style>
  <w:style w:type="character" w:customStyle="1" w:styleId="a8">
    <w:name w:val="Без интервала Знак"/>
    <w:aliases w:val="Обя Знак,мелкий Знак"/>
    <w:link w:val="a7"/>
    <w:uiPriority w:val="1"/>
    <w:locked/>
    <w:rsid w:val="006E79AA"/>
    <w:rPr>
      <w:rFonts w:ascii="Calibri" w:hAnsi="Calibri"/>
      <w:sz w:val="22"/>
      <w:szCs w:val="22"/>
      <w:lang w:val="ru-RU" w:eastAsia="ru-RU" w:bidi="ar-SA"/>
    </w:rPr>
  </w:style>
  <w:style w:type="paragraph" w:styleId="a9">
    <w:name w:val="Body Text"/>
    <w:basedOn w:val="a"/>
    <w:link w:val="aa"/>
    <w:rsid w:val="0003052E"/>
    <w:pPr>
      <w:spacing w:after="120"/>
    </w:pPr>
  </w:style>
  <w:style w:type="character" w:customStyle="1" w:styleId="aa">
    <w:name w:val="Основной текст Знак"/>
    <w:link w:val="a9"/>
    <w:rsid w:val="0003052E"/>
    <w:rPr>
      <w:sz w:val="24"/>
      <w:szCs w:val="24"/>
    </w:rPr>
  </w:style>
  <w:style w:type="character" w:styleId="ab">
    <w:name w:val="Emphasis"/>
    <w:qFormat/>
    <w:rsid w:val="00CA5AEB"/>
    <w:rPr>
      <w:i/>
      <w:iCs/>
    </w:rPr>
  </w:style>
  <w:style w:type="paragraph" w:styleId="ac">
    <w:name w:val="Balloon Text"/>
    <w:basedOn w:val="a"/>
    <w:link w:val="ad"/>
    <w:rsid w:val="002D2F08"/>
    <w:rPr>
      <w:rFonts w:ascii="Tahoma" w:hAnsi="Tahoma" w:cs="Tahoma"/>
      <w:sz w:val="16"/>
      <w:szCs w:val="16"/>
    </w:rPr>
  </w:style>
  <w:style w:type="character" w:customStyle="1" w:styleId="ad">
    <w:name w:val="Текст выноски Знак"/>
    <w:basedOn w:val="a0"/>
    <w:link w:val="ac"/>
    <w:rsid w:val="002D2F08"/>
    <w:rPr>
      <w:rFonts w:ascii="Tahoma" w:hAnsi="Tahoma" w:cs="Tahoma"/>
      <w:sz w:val="16"/>
      <w:szCs w:val="16"/>
    </w:rPr>
  </w:style>
  <w:style w:type="paragraph" w:styleId="21">
    <w:name w:val="Body Text Indent 2"/>
    <w:basedOn w:val="a"/>
    <w:link w:val="22"/>
    <w:rsid w:val="00923A3F"/>
    <w:pPr>
      <w:spacing w:after="120" w:line="480" w:lineRule="auto"/>
      <w:ind w:left="283"/>
    </w:pPr>
  </w:style>
  <w:style w:type="character" w:customStyle="1" w:styleId="22">
    <w:name w:val="Основной текст с отступом 2 Знак"/>
    <w:basedOn w:val="a0"/>
    <w:link w:val="21"/>
    <w:rsid w:val="00923A3F"/>
    <w:rPr>
      <w:sz w:val="24"/>
      <w:szCs w:val="24"/>
    </w:rPr>
  </w:style>
  <w:style w:type="paragraph" w:styleId="ae">
    <w:name w:val="Body Text Indent"/>
    <w:basedOn w:val="a"/>
    <w:link w:val="af"/>
    <w:rsid w:val="005740B5"/>
    <w:pPr>
      <w:spacing w:after="120"/>
      <w:ind w:left="283"/>
    </w:pPr>
  </w:style>
  <w:style w:type="character" w:customStyle="1" w:styleId="af">
    <w:name w:val="Основной текст с отступом Знак"/>
    <w:basedOn w:val="a0"/>
    <w:link w:val="ae"/>
    <w:rsid w:val="005740B5"/>
    <w:rPr>
      <w:sz w:val="24"/>
      <w:szCs w:val="24"/>
    </w:rPr>
  </w:style>
  <w:style w:type="paragraph" w:styleId="3">
    <w:name w:val="Body Text Indent 3"/>
    <w:basedOn w:val="a"/>
    <w:link w:val="30"/>
    <w:rsid w:val="005740B5"/>
    <w:pPr>
      <w:spacing w:after="120"/>
      <w:ind w:left="283"/>
    </w:pPr>
    <w:rPr>
      <w:sz w:val="16"/>
      <w:szCs w:val="16"/>
    </w:rPr>
  </w:style>
  <w:style w:type="character" w:customStyle="1" w:styleId="30">
    <w:name w:val="Основной текст с отступом 3 Знак"/>
    <w:basedOn w:val="a0"/>
    <w:link w:val="3"/>
    <w:rsid w:val="005740B5"/>
    <w:rPr>
      <w:sz w:val="16"/>
      <w:szCs w:val="16"/>
    </w:rPr>
  </w:style>
  <w:style w:type="paragraph" w:styleId="af0">
    <w:name w:val="footer"/>
    <w:basedOn w:val="a"/>
    <w:link w:val="af1"/>
    <w:uiPriority w:val="99"/>
    <w:rsid w:val="005740B5"/>
    <w:pPr>
      <w:tabs>
        <w:tab w:val="center" w:pos="4677"/>
        <w:tab w:val="right" w:pos="9355"/>
      </w:tabs>
    </w:pPr>
  </w:style>
  <w:style w:type="character" w:customStyle="1" w:styleId="af1">
    <w:name w:val="Нижний колонтитул Знак"/>
    <w:basedOn w:val="a0"/>
    <w:link w:val="af0"/>
    <w:uiPriority w:val="99"/>
    <w:rsid w:val="005740B5"/>
    <w:rPr>
      <w:sz w:val="24"/>
      <w:szCs w:val="24"/>
    </w:rPr>
  </w:style>
  <w:style w:type="paragraph" w:styleId="af2">
    <w:name w:val="Title"/>
    <w:basedOn w:val="a"/>
    <w:link w:val="af3"/>
    <w:qFormat/>
    <w:rsid w:val="009D5C1B"/>
    <w:pPr>
      <w:jc w:val="center"/>
    </w:pPr>
    <w:rPr>
      <w:b/>
      <w:szCs w:val="20"/>
    </w:rPr>
  </w:style>
  <w:style w:type="character" w:customStyle="1" w:styleId="af3">
    <w:name w:val="Заголовок Знак"/>
    <w:basedOn w:val="a0"/>
    <w:link w:val="af2"/>
    <w:rsid w:val="009D5C1B"/>
    <w:rPr>
      <w:b/>
      <w:sz w:val="24"/>
    </w:rPr>
  </w:style>
  <w:style w:type="character" w:customStyle="1" w:styleId="af4">
    <w:name w:val="Гипертекстовая ссылка"/>
    <w:basedOn w:val="a0"/>
    <w:uiPriority w:val="99"/>
    <w:rsid w:val="003834A2"/>
    <w:rPr>
      <w:rFonts w:cs="Times New Roman"/>
      <w:color w:val="106BBE"/>
    </w:rPr>
  </w:style>
  <w:style w:type="character" w:customStyle="1" w:styleId="a5">
    <w:name w:val="Абзац списка Знак"/>
    <w:link w:val="a4"/>
    <w:uiPriority w:val="34"/>
    <w:rsid w:val="0054504F"/>
    <w:rPr>
      <w:sz w:val="24"/>
      <w:szCs w:val="24"/>
    </w:rPr>
  </w:style>
  <w:style w:type="table" w:styleId="af5">
    <w:name w:val="Table Grid"/>
    <w:basedOn w:val="a1"/>
    <w:rsid w:val="008720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47">
      <w:bodyDiv w:val="1"/>
      <w:marLeft w:val="0"/>
      <w:marRight w:val="0"/>
      <w:marTop w:val="0"/>
      <w:marBottom w:val="0"/>
      <w:divBdr>
        <w:top w:val="none" w:sz="0" w:space="0" w:color="auto"/>
        <w:left w:val="none" w:sz="0" w:space="0" w:color="auto"/>
        <w:bottom w:val="none" w:sz="0" w:space="0" w:color="auto"/>
        <w:right w:val="none" w:sz="0" w:space="0" w:color="auto"/>
      </w:divBdr>
    </w:div>
    <w:div w:id="42408138">
      <w:bodyDiv w:val="1"/>
      <w:marLeft w:val="0"/>
      <w:marRight w:val="0"/>
      <w:marTop w:val="0"/>
      <w:marBottom w:val="0"/>
      <w:divBdr>
        <w:top w:val="none" w:sz="0" w:space="0" w:color="auto"/>
        <w:left w:val="none" w:sz="0" w:space="0" w:color="auto"/>
        <w:bottom w:val="none" w:sz="0" w:space="0" w:color="auto"/>
        <w:right w:val="none" w:sz="0" w:space="0" w:color="auto"/>
      </w:divBdr>
    </w:div>
    <w:div w:id="53358264">
      <w:bodyDiv w:val="1"/>
      <w:marLeft w:val="0"/>
      <w:marRight w:val="0"/>
      <w:marTop w:val="0"/>
      <w:marBottom w:val="0"/>
      <w:divBdr>
        <w:top w:val="none" w:sz="0" w:space="0" w:color="auto"/>
        <w:left w:val="none" w:sz="0" w:space="0" w:color="auto"/>
        <w:bottom w:val="none" w:sz="0" w:space="0" w:color="auto"/>
        <w:right w:val="none" w:sz="0" w:space="0" w:color="auto"/>
      </w:divBdr>
    </w:div>
    <w:div w:id="101801378">
      <w:bodyDiv w:val="1"/>
      <w:marLeft w:val="0"/>
      <w:marRight w:val="0"/>
      <w:marTop w:val="0"/>
      <w:marBottom w:val="0"/>
      <w:divBdr>
        <w:top w:val="none" w:sz="0" w:space="0" w:color="auto"/>
        <w:left w:val="none" w:sz="0" w:space="0" w:color="auto"/>
        <w:bottom w:val="none" w:sz="0" w:space="0" w:color="auto"/>
        <w:right w:val="none" w:sz="0" w:space="0" w:color="auto"/>
      </w:divBdr>
    </w:div>
    <w:div w:id="137379489">
      <w:bodyDiv w:val="1"/>
      <w:marLeft w:val="0"/>
      <w:marRight w:val="0"/>
      <w:marTop w:val="0"/>
      <w:marBottom w:val="0"/>
      <w:divBdr>
        <w:top w:val="none" w:sz="0" w:space="0" w:color="auto"/>
        <w:left w:val="none" w:sz="0" w:space="0" w:color="auto"/>
        <w:bottom w:val="none" w:sz="0" w:space="0" w:color="auto"/>
        <w:right w:val="none" w:sz="0" w:space="0" w:color="auto"/>
      </w:divBdr>
    </w:div>
    <w:div w:id="151217439">
      <w:bodyDiv w:val="1"/>
      <w:marLeft w:val="0"/>
      <w:marRight w:val="0"/>
      <w:marTop w:val="0"/>
      <w:marBottom w:val="0"/>
      <w:divBdr>
        <w:top w:val="none" w:sz="0" w:space="0" w:color="auto"/>
        <w:left w:val="none" w:sz="0" w:space="0" w:color="auto"/>
        <w:bottom w:val="none" w:sz="0" w:space="0" w:color="auto"/>
        <w:right w:val="none" w:sz="0" w:space="0" w:color="auto"/>
      </w:divBdr>
    </w:div>
    <w:div w:id="153184453">
      <w:bodyDiv w:val="1"/>
      <w:marLeft w:val="0"/>
      <w:marRight w:val="0"/>
      <w:marTop w:val="0"/>
      <w:marBottom w:val="0"/>
      <w:divBdr>
        <w:top w:val="none" w:sz="0" w:space="0" w:color="auto"/>
        <w:left w:val="none" w:sz="0" w:space="0" w:color="auto"/>
        <w:bottom w:val="none" w:sz="0" w:space="0" w:color="auto"/>
        <w:right w:val="none" w:sz="0" w:space="0" w:color="auto"/>
      </w:divBdr>
    </w:div>
    <w:div w:id="171452791">
      <w:bodyDiv w:val="1"/>
      <w:marLeft w:val="0"/>
      <w:marRight w:val="0"/>
      <w:marTop w:val="0"/>
      <w:marBottom w:val="0"/>
      <w:divBdr>
        <w:top w:val="none" w:sz="0" w:space="0" w:color="auto"/>
        <w:left w:val="none" w:sz="0" w:space="0" w:color="auto"/>
        <w:bottom w:val="none" w:sz="0" w:space="0" w:color="auto"/>
        <w:right w:val="none" w:sz="0" w:space="0" w:color="auto"/>
      </w:divBdr>
    </w:div>
    <w:div w:id="199703681">
      <w:bodyDiv w:val="1"/>
      <w:marLeft w:val="0"/>
      <w:marRight w:val="0"/>
      <w:marTop w:val="0"/>
      <w:marBottom w:val="0"/>
      <w:divBdr>
        <w:top w:val="none" w:sz="0" w:space="0" w:color="auto"/>
        <w:left w:val="none" w:sz="0" w:space="0" w:color="auto"/>
        <w:bottom w:val="none" w:sz="0" w:space="0" w:color="auto"/>
        <w:right w:val="none" w:sz="0" w:space="0" w:color="auto"/>
      </w:divBdr>
    </w:div>
    <w:div w:id="201793464">
      <w:bodyDiv w:val="1"/>
      <w:marLeft w:val="0"/>
      <w:marRight w:val="0"/>
      <w:marTop w:val="0"/>
      <w:marBottom w:val="0"/>
      <w:divBdr>
        <w:top w:val="none" w:sz="0" w:space="0" w:color="auto"/>
        <w:left w:val="none" w:sz="0" w:space="0" w:color="auto"/>
        <w:bottom w:val="none" w:sz="0" w:space="0" w:color="auto"/>
        <w:right w:val="none" w:sz="0" w:space="0" w:color="auto"/>
      </w:divBdr>
    </w:div>
    <w:div w:id="215628073">
      <w:bodyDiv w:val="1"/>
      <w:marLeft w:val="0"/>
      <w:marRight w:val="0"/>
      <w:marTop w:val="0"/>
      <w:marBottom w:val="0"/>
      <w:divBdr>
        <w:top w:val="none" w:sz="0" w:space="0" w:color="auto"/>
        <w:left w:val="none" w:sz="0" w:space="0" w:color="auto"/>
        <w:bottom w:val="none" w:sz="0" w:space="0" w:color="auto"/>
        <w:right w:val="none" w:sz="0" w:space="0" w:color="auto"/>
      </w:divBdr>
    </w:div>
    <w:div w:id="278269507">
      <w:bodyDiv w:val="1"/>
      <w:marLeft w:val="0"/>
      <w:marRight w:val="0"/>
      <w:marTop w:val="0"/>
      <w:marBottom w:val="0"/>
      <w:divBdr>
        <w:top w:val="none" w:sz="0" w:space="0" w:color="auto"/>
        <w:left w:val="none" w:sz="0" w:space="0" w:color="auto"/>
        <w:bottom w:val="none" w:sz="0" w:space="0" w:color="auto"/>
        <w:right w:val="none" w:sz="0" w:space="0" w:color="auto"/>
      </w:divBdr>
    </w:div>
    <w:div w:id="318964193">
      <w:bodyDiv w:val="1"/>
      <w:marLeft w:val="0"/>
      <w:marRight w:val="0"/>
      <w:marTop w:val="0"/>
      <w:marBottom w:val="0"/>
      <w:divBdr>
        <w:top w:val="none" w:sz="0" w:space="0" w:color="auto"/>
        <w:left w:val="none" w:sz="0" w:space="0" w:color="auto"/>
        <w:bottom w:val="none" w:sz="0" w:space="0" w:color="auto"/>
        <w:right w:val="none" w:sz="0" w:space="0" w:color="auto"/>
      </w:divBdr>
    </w:div>
    <w:div w:id="344871319">
      <w:bodyDiv w:val="1"/>
      <w:marLeft w:val="0"/>
      <w:marRight w:val="0"/>
      <w:marTop w:val="0"/>
      <w:marBottom w:val="0"/>
      <w:divBdr>
        <w:top w:val="none" w:sz="0" w:space="0" w:color="auto"/>
        <w:left w:val="none" w:sz="0" w:space="0" w:color="auto"/>
        <w:bottom w:val="none" w:sz="0" w:space="0" w:color="auto"/>
        <w:right w:val="none" w:sz="0" w:space="0" w:color="auto"/>
      </w:divBdr>
    </w:div>
    <w:div w:id="346567840">
      <w:bodyDiv w:val="1"/>
      <w:marLeft w:val="0"/>
      <w:marRight w:val="0"/>
      <w:marTop w:val="0"/>
      <w:marBottom w:val="0"/>
      <w:divBdr>
        <w:top w:val="none" w:sz="0" w:space="0" w:color="auto"/>
        <w:left w:val="none" w:sz="0" w:space="0" w:color="auto"/>
        <w:bottom w:val="none" w:sz="0" w:space="0" w:color="auto"/>
        <w:right w:val="none" w:sz="0" w:space="0" w:color="auto"/>
      </w:divBdr>
    </w:div>
    <w:div w:id="359741265">
      <w:bodyDiv w:val="1"/>
      <w:marLeft w:val="0"/>
      <w:marRight w:val="0"/>
      <w:marTop w:val="0"/>
      <w:marBottom w:val="0"/>
      <w:divBdr>
        <w:top w:val="none" w:sz="0" w:space="0" w:color="auto"/>
        <w:left w:val="none" w:sz="0" w:space="0" w:color="auto"/>
        <w:bottom w:val="none" w:sz="0" w:space="0" w:color="auto"/>
        <w:right w:val="none" w:sz="0" w:space="0" w:color="auto"/>
      </w:divBdr>
    </w:div>
    <w:div w:id="385299505">
      <w:bodyDiv w:val="1"/>
      <w:marLeft w:val="0"/>
      <w:marRight w:val="0"/>
      <w:marTop w:val="0"/>
      <w:marBottom w:val="0"/>
      <w:divBdr>
        <w:top w:val="none" w:sz="0" w:space="0" w:color="auto"/>
        <w:left w:val="none" w:sz="0" w:space="0" w:color="auto"/>
        <w:bottom w:val="none" w:sz="0" w:space="0" w:color="auto"/>
        <w:right w:val="none" w:sz="0" w:space="0" w:color="auto"/>
      </w:divBdr>
    </w:div>
    <w:div w:id="399602046">
      <w:bodyDiv w:val="1"/>
      <w:marLeft w:val="0"/>
      <w:marRight w:val="0"/>
      <w:marTop w:val="0"/>
      <w:marBottom w:val="0"/>
      <w:divBdr>
        <w:top w:val="none" w:sz="0" w:space="0" w:color="auto"/>
        <w:left w:val="none" w:sz="0" w:space="0" w:color="auto"/>
        <w:bottom w:val="none" w:sz="0" w:space="0" w:color="auto"/>
        <w:right w:val="none" w:sz="0" w:space="0" w:color="auto"/>
      </w:divBdr>
    </w:div>
    <w:div w:id="401753314">
      <w:bodyDiv w:val="1"/>
      <w:marLeft w:val="0"/>
      <w:marRight w:val="0"/>
      <w:marTop w:val="0"/>
      <w:marBottom w:val="0"/>
      <w:divBdr>
        <w:top w:val="none" w:sz="0" w:space="0" w:color="auto"/>
        <w:left w:val="none" w:sz="0" w:space="0" w:color="auto"/>
        <w:bottom w:val="none" w:sz="0" w:space="0" w:color="auto"/>
        <w:right w:val="none" w:sz="0" w:space="0" w:color="auto"/>
      </w:divBdr>
    </w:div>
    <w:div w:id="409622560">
      <w:bodyDiv w:val="1"/>
      <w:marLeft w:val="0"/>
      <w:marRight w:val="0"/>
      <w:marTop w:val="0"/>
      <w:marBottom w:val="0"/>
      <w:divBdr>
        <w:top w:val="none" w:sz="0" w:space="0" w:color="auto"/>
        <w:left w:val="none" w:sz="0" w:space="0" w:color="auto"/>
        <w:bottom w:val="none" w:sz="0" w:space="0" w:color="auto"/>
        <w:right w:val="none" w:sz="0" w:space="0" w:color="auto"/>
      </w:divBdr>
    </w:div>
    <w:div w:id="429928932">
      <w:bodyDiv w:val="1"/>
      <w:marLeft w:val="0"/>
      <w:marRight w:val="0"/>
      <w:marTop w:val="0"/>
      <w:marBottom w:val="0"/>
      <w:divBdr>
        <w:top w:val="none" w:sz="0" w:space="0" w:color="auto"/>
        <w:left w:val="none" w:sz="0" w:space="0" w:color="auto"/>
        <w:bottom w:val="none" w:sz="0" w:space="0" w:color="auto"/>
        <w:right w:val="none" w:sz="0" w:space="0" w:color="auto"/>
      </w:divBdr>
    </w:div>
    <w:div w:id="432240933">
      <w:bodyDiv w:val="1"/>
      <w:marLeft w:val="0"/>
      <w:marRight w:val="0"/>
      <w:marTop w:val="0"/>
      <w:marBottom w:val="0"/>
      <w:divBdr>
        <w:top w:val="none" w:sz="0" w:space="0" w:color="auto"/>
        <w:left w:val="none" w:sz="0" w:space="0" w:color="auto"/>
        <w:bottom w:val="none" w:sz="0" w:space="0" w:color="auto"/>
        <w:right w:val="none" w:sz="0" w:space="0" w:color="auto"/>
      </w:divBdr>
    </w:div>
    <w:div w:id="432363389">
      <w:bodyDiv w:val="1"/>
      <w:marLeft w:val="0"/>
      <w:marRight w:val="0"/>
      <w:marTop w:val="0"/>
      <w:marBottom w:val="0"/>
      <w:divBdr>
        <w:top w:val="none" w:sz="0" w:space="0" w:color="auto"/>
        <w:left w:val="none" w:sz="0" w:space="0" w:color="auto"/>
        <w:bottom w:val="none" w:sz="0" w:space="0" w:color="auto"/>
        <w:right w:val="none" w:sz="0" w:space="0" w:color="auto"/>
      </w:divBdr>
    </w:div>
    <w:div w:id="441416055">
      <w:bodyDiv w:val="1"/>
      <w:marLeft w:val="0"/>
      <w:marRight w:val="0"/>
      <w:marTop w:val="0"/>
      <w:marBottom w:val="0"/>
      <w:divBdr>
        <w:top w:val="none" w:sz="0" w:space="0" w:color="auto"/>
        <w:left w:val="none" w:sz="0" w:space="0" w:color="auto"/>
        <w:bottom w:val="none" w:sz="0" w:space="0" w:color="auto"/>
        <w:right w:val="none" w:sz="0" w:space="0" w:color="auto"/>
      </w:divBdr>
    </w:div>
    <w:div w:id="445122781">
      <w:bodyDiv w:val="1"/>
      <w:marLeft w:val="0"/>
      <w:marRight w:val="0"/>
      <w:marTop w:val="0"/>
      <w:marBottom w:val="0"/>
      <w:divBdr>
        <w:top w:val="none" w:sz="0" w:space="0" w:color="auto"/>
        <w:left w:val="none" w:sz="0" w:space="0" w:color="auto"/>
        <w:bottom w:val="none" w:sz="0" w:space="0" w:color="auto"/>
        <w:right w:val="none" w:sz="0" w:space="0" w:color="auto"/>
      </w:divBdr>
    </w:div>
    <w:div w:id="474874080">
      <w:bodyDiv w:val="1"/>
      <w:marLeft w:val="0"/>
      <w:marRight w:val="0"/>
      <w:marTop w:val="0"/>
      <w:marBottom w:val="0"/>
      <w:divBdr>
        <w:top w:val="none" w:sz="0" w:space="0" w:color="auto"/>
        <w:left w:val="none" w:sz="0" w:space="0" w:color="auto"/>
        <w:bottom w:val="none" w:sz="0" w:space="0" w:color="auto"/>
        <w:right w:val="none" w:sz="0" w:space="0" w:color="auto"/>
      </w:divBdr>
    </w:div>
    <w:div w:id="484863359">
      <w:bodyDiv w:val="1"/>
      <w:marLeft w:val="0"/>
      <w:marRight w:val="0"/>
      <w:marTop w:val="0"/>
      <w:marBottom w:val="0"/>
      <w:divBdr>
        <w:top w:val="none" w:sz="0" w:space="0" w:color="auto"/>
        <w:left w:val="none" w:sz="0" w:space="0" w:color="auto"/>
        <w:bottom w:val="none" w:sz="0" w:space="0" w:color="auto"/>
        <w:right w:val="none" w:sz="0" w:space="0" w:color="auto"/>
      </w:divBdr>
    </w:div>
    <w:div w:id="509754907">
      <w:bodyDiv w:val="1"/>
      <w:marLeft w:val="0"/>
      <w:marRight w:val="0"/>
      <w:marTop w:val="0"/>
      <w:marBottom w:val="0"/>
      <w:divBdr>
        <w:top w:val="none" w:sz="0" w:space="0" w:color="auto"/>
        <w:left w:val="none" w:sz="0" w:space="0" w:color="auto"/>
        <w:bottom w:val="none" w:sz="0" w:space="0" w:color="auto"/>
        <w:right w:val="none" w:sz="0" w:space="0" w:color="auto"/>
      </w:divBdr>
    </w:div>
    <w:div w:id="512764749">
      <w:bodyDiv w:val="1"/>
      <w:marLeft w:val="0"/>
      <w:marRight w:val="0"/>
      <w:marTop w:val="0"/>
      <w:marBottom w:val="0"/>
      <w:divBdr>
        <w:top w:val="none" w:sz="0" w:space="0" w:color="auto"/>
        <w:left w:val="none" w:sz="0" w:space="0" w:color="auto"/>
        <w:bottom w:val="none" w:sz="0" w:space="0" w:color="auto"/>
        <w:right w:val="none" w:sz="0" w:space="0" w:color="auto"/>
      </w:divBdr>
    </w:div>
    <w:div w:id="523205474">
      <w:bodyDiv w:val="1"/>
      <w:marLeft w:val="0"/>
      <w:marRight w:val="0"/>
      <w:marTop w:val="0"/>
      <w:marBottom w:val="0"/>
      <w:divBdr>
        <w:top w:val="none" w:sz="0" w:space="0" w:color="auto"/>
        <w:left w:val="none" w:sz="0" w:space="0" w:color="auto"/>
        <w:bottom w:val="none" w:sz="0" w:space="0" w:color="auto"/>
        <w:right w:val="none" w:sz="0" w:space="0" w:color="auto"/>
      </w:divBdr>
    </w:div>
    <w:div w:id="547840220">
      <w:bodyDiv w:val="1"/>
      <w:marLeft w:val="0"/>
      <w:marRight w:val="0"/>
      <w:marTop w:val="0"/>
      <w:marBottom w:val="0"/>
      <w:divBdr>
        <w:top w:val="none" w:sz="0" w:space="0" w:color="auto"/>
        <w:left w:val="none" w:sz="0" w:space="0" w:color="auto"/>
        <w:bottom w:val="none" w:sz="0" w:space="0" w:color="auto"/>
        <w:right w:val="none" w:sz="0" w:space="0" w:color="auto"/>
      </w:divBdr>
    </w:div>
    <w:div w:id="562259669">
      <w:bodyDiv w:val="1"/>
      <w:marLeft w:val="0"/>
      <w:marRight w:val="0"/>
      <w:marTop w:val="0"/>
      <w:marBottom w:val="0"/>
      <w:divBdr>
        <w:top w:val="none" w:sz="0" w:space="0" w:color="auto"/>
        <w:left w:val="none" w:sz="0" w:space="0" w:color="auto"/>
        <w:bottom w:val="none" w:sz="0" w:space="0" w:color="auto"/>
        <w:right w:val="none" w:sz="0" w:space="0" w:color="auto"/>
      </w:divBdr>
    </w:div>
    <w:div w:id="572933361">
      <w:bodyDiv w:val="1"/>
      <w:marLeft w:val="0"/>
      <w:marRight w:val="0"/>
      <w:marTop w:val="0"/>
      <w:marBottom w:val="0"/>
      <w:divBdr>
        <w:top w:val="none" w:sz="0" w:space="0" w:color="auto"/>
        <w:left w:val="none" w:sz="0" w:space="0" w:color="auto"/>
        <w:bottom w:val="none" w:sz="0" w:space="0" w:color="auto"/>
        <w:right w:val="none" w:sz="0" w:space="0" w:color="auto"/>
      </w:divBdr>
    </w:div>
    <w:div w:id="593051839">
      <w:bodyDiv w:val="1"/>
      <w:marLeft w:val="0"/>
      <w:marRight w:val="0"/>
      <w:marTop w:val="0"/>
      <w:marBottom w:val="0"/>
      <w:divBdr>
        <w:top w:val="none" w:sz="0" w:space="0" w:color="auto"/>
        <w:left w:val="none" w:sz="0" w:space="0" w:color="auto"/>
        <w:bottom w:val="none" w:sz="0" w:space="0" w:color="auto"/>
        <w:right w:val="none" w:sz="0" w:space="0" w:color="auto"/>
      </w:divBdr>
    </w:div>
    <w:div w:id="611328196">
      <w:bodyDiv w:val="1"/>
      <w:marLeft w:val="0"/>
      <w:marRight w:val="0"/>
      <w:marTop w:val="0"/>
      <w:marBottom w:val="0"/>
      <w:divBdr>
        <w:top w:val="none" w:sz="0" w:space="0" w:color="auto"/>
        <w:left w:val="none" w:sz="0" w:space="0" w:color="auto"/>
        <w:bottom w:val="none" w:sz="0" w:space="0" w:color="auto"/>
        <w:right w:val="none" w:sz="0" w:space="0" w:color="auto"/>
      </w:divBdr>
    </w:div>
    <w:div w:id="611863952">
      <w:bodyDiv w:val="1"/>
      <w:marLeft w:val="0"/>
      <w:marRight w:val="0"/>
      <w:marTop w:val="0"/>
      <w:marBottom w:val="0"/>
      <w:divBdr>
        <w:top w:val="none" w:sz="0" w:space="0" w:color="auto"/>
        <w:left w:val="none" w:sz="0" w:space="0" w:color="auto"/>
        <w:bottom w:val="none" w:sz="0" w:space="0" w:color="auto"/>
        <w:right w:val="none" w:sz="0" w:space="0" w:color="auto"/>
      </w:divBdr>
    </w:div>
    <w:div w:id="613101376">
      <w:bodyDiv w:val="1"/>
      <w:marLeft w:val="0"/>
      <w:marRight w:val="0"/>
      <w:marTop w:val="0"/>
      <w:marBottom w:val="0"/>
      <w:divBdr>
        <w:top w:val="none" w:sz="0" w:space="0" w:color="auto"/>
        <w:left w:val="none" w:sz="0" w:space="0" w:color="auto"/>
        <w:bottom w:val="none" w:sz="0" w:space="0" w:color="auto"/>
        <w:right w:val="none" w:sz="0" w:space="0" w:color="auto"/>
      </w:divBdr>
    </w:div>
    <w:div w:id="613751228">
      <w:bodyDiv w:val="1"/>
      <w:marLeft w:val="0"/>
      <w:marRight w:val="0"/>
      <w:marTop w:val="0"/>
      <w:marBottom w:val="0"/>
      <w:divBdr>
        <w:top w:val="none" w:sz="0" w:space="0" w:color="auto"/>
        <w:left w:val="none" w:sz="0" w:space="0" w:color="auto"/>
        <w:bottom w:val="none" w:sz="0" w:space="0" w:color="auto"/>
        <w:right w:val="none" w:sz="0" w:space="0" w:color="auto"/>
      </w:divBdr>
    </w:div>
    <w:div w:id="618992215">
      <w:bodyDiv w:val="1"/>
      <w:marLeft w:val="0"/>
      <w:marRight w:val="0"/>
      <w:marTop w:val="0"/>
      <w:marBottom w:val="0"/>
      <w:divBdr>
        <w:top w:val="none" w:sz="0" w:space="0" w:color="auto"/>
        <w:left w:val="none" w:sz="0" w:space="0" w:color="auto"/>
        <w:bottom w:val="none" w:sz="0" w:space="0" w:color="auto"/>
        <w:right w:val="none" w:sz="0" w:space="0" w:color="auto"/>
      </w:divBdr>
    </w:div>
    <w:div w:id="619846258">
      <w:bodyDiv w:val="1"/>
      <w:marLeft w:val="0"/>
      <w:marRight w:val="0"/>
      <w:marTop w:val="0"/>
      <w:marBottom w:val="0"/>
      <w:divBdr>
        <w:top w:val="none" w:sz="0" w:space="0" w:color="auto"/>
        <w:left w:val="none" w:sz="0" w:space="0" w:color="auto"/>
        <w:bottom w:val="none" w:sz="0" w:space="0" w:color="auto"/>
        <w:right w:val="none" w:sz="0" w:space="0" w:color="auto"/>
      </w:divBdr>
    </w:div>
    <w:div w:id="630325332">
      <w:bodyDiv w:val="1"/>
      <w:marLeft w:val="0"/>
      <w:marRight w:val="0"/>
      <w:marTop w:val="0"/>
      <w:marBottom w:val="0"/>
      <w:divBdr>
        <w:top w:val="none" w:sz="0" w:space="0" w:color="auto"/>
        <w:left w:val="none" w:sz="0" w:space="0" w:color="auto"/>
        <w:bottom w:val="none" w:sz="0" w:space="0" w:color="auto"/>
        <w:right w:val="none" w:sz="0" w:space="0" w:color="auto"/>
      </w:divBdr>
    </w:div>
    <w:div w:id="633171652">
      <w:bodyDiv w:val="1"/>
      <w:marLeft w:val="0"/>
      <w:marRight w:val="0"/>
      <w:marTop w:val="0"/>
      <w:marBottom w:val="0"/>
      <w:divBdr>
        <w:top w:val="none" w:sz="0" w:space="0" w:color="auto"/>
        <w:left w:val="none" w:sz="0" w:space="0" w:color="auto"/>
        <w:bottom w:val="none" w:sz="0" w:space="0" w:color="auto"/>
        <w:right w:val="none" w:sz="0" w:space="0" w:color="auto"/>
      </w:divBdr>
    </w:div>
    <w:div w:id="638808518">
      <w:bodyDiv w:val="1"/>
      <w:marLeft w:val="0"/>
      <w:marRight w:val="0"/>
      <w:marTop w:val="0"/>
      <w:marBottom w:val="0"/>
      <w:divBdr>
        <w:top w:val="none" w:sz="0" w:space="0" w:color="auto"/>
        <w:left w:val="none" w:sz="0" w:space="0" w:color="auto"/>
        <w:bottom w:val="none" w:sz="0" w:space="0" w:color="auto"/>
        <w:right w:val="none" w:sz="0" w:space="0" w:color="auto"/>
      </w:divBdr>
    </w:div>
    <w:div w:id="642853273">
      <w:bodyDiv w:val="1"/>
      <w:marLeft w:val="0"/>
      <w:marRight w:val="0"/>
      <w:marTop w:val="0"/>
      <w:marBottom w:val="0"/>
      <w:divBdr>
        <w:top w:val="none" w:sz="0" w:space="0" w:color="auto"/>
        <w:left w:val="none" w:sz="0" w:space="0" w:color="auto"/>
        <w:bottom w:val="none" w:sz="0" w:space="0" w:color="auto"/>
        <w:right w:val="none" w:sz="0" w:space="0" w:color="auto"/>
      </w:divBdr>
    </w:div>
    <w:div w:id="652830315">
      <w:bodyDiv w:val="1"/>
      <w:marLeft w:val="0"/>
      <w:marRight w:val="0"/>
      <w:marTop w:val="0"/>
      <w:marBottom w:val="0"/>
      <w:divBdr>
        <w:top w:val="none" w:sz="0" w:space="0" w:color="auto"/>
        <w:left w:val="none" w:sz="0" w:space="0" w:color="auto"/>
        <w:bottom w:val="none" w:sz="0" w:space="0" w:color="auto"/>
        <w:right w:val="none" w:sz="0" w:space="0" w:color="auto"/>
      </w:divBdr>
    </w:div>
    <w:div w:id="673731184">
      <w:bodyDiv w:val="1"/>
      <w:marLeft w:val="0"/>
      <w:marRight w:val="0"/>
      <w:marTop w:val="0"/>
      <w:marBottom w:val="0"/>
      <w:divBdr>
        <w:top w:val="none" w:sz="0" w:space="0" w:color="auto"/>
        <w:left w:val="none" w:sz="0" w:space="0" w:color="auto"/>
        <w:bottom w:val="none" w:sz="0" w:space="0" w:color="auto"/>
        <w:right w:val="none" w:sz="0" w:space="0" w:color="auto"/>
      </w:divBdr>
    </w:div>
    <w:div w:id="681396675">
      <w:bodyDiv w:val="1"/>
      <w:marLeft w:val="0"/>
      <w:marRight w:val="0"/>
      <w:marTop w:val="0"/>
      <w:marBottom w:val="0"/>
      <w:divBdr>
        <w:top w:val="none" w:sz="0" w:space="0" w:color="auto"/>
        <w:left w:val="none" w:sz="0" w:space="0" w:color="auto"/>
        <w:bottom w:val="none" w:sz="0" w:space="0" w:color="auto"/>
        <w:right w:val="none" w:sz="0" w:space="0" w:color="auto"/>
      </w:divBdr>
    </w:div>
    <w:div w:id="720787392">
      <w:bodyDiv w:val="1"/>
      <w:marLeft w:val="0"/>
      <w:marRight w:val="0"/>
      <w:marTop w:val="0"/>
      <w:marBottom w:val="0"/>
      <w:divBdr>
        <w:top w:val="none" w:sz="0" w:space="0" w:color="auto"/>
        <w:left w:val="none" w:sz="0" w:space="0" w:color="auto"/>
        <w:bottom w:val="none" w:sz="0" w:space="0" w:color="auto"/>
        <w:right w:val="none" w:sz="0" w:space="0" w:color="auto"/>
      </w:divBdr>
    </w:div>
    <w:div w:id="724526253">
      <w:bodyDiv w:val="1"/>
      <w:marLeft w:val="0"/>
      <w:marRight w:val="0"/>
      <w:marTop w:val="0"/>
      <w:marBottom w:val="0"/>
      <w:divBdr>
        <w:top w:val="none" w:sz="0" w:space="0" w:color="auto"/>
        <w:left w:val="none" w:sz="0" w:space="0" w:color="auto"/>
        <w:bottom w:val="none" w:sz="0" w:space="0" w:color="auto"/>
        <w:right w:val="none" w:sz="0" w:space="0" w:color="auto"/>
      </w:divBdr>
    </w:div>
    <w:div w:id="782652246">
      <w:bodyDiv w:val="1"/>
      <w:marLeft w:val="0"/>
      <w:marRight w:val="0"/>
      <w:marTop w:val="0"/>
      <w:marBottom w:val="0"/>
      <w:divBdr>
        <w:top w:val="none" w:sz="0" w:space="0" w:color="auto"/>
        <w:left w:val="none" w:sz="0" w:space="0" w:color="auto"/>
        <w:bottom w:val="none" w:sz="0" w:space="0" w:color="auto"/>
        <w:right w:val="none" w:sz="0" w:space="0" w:color="auto"/>
      </w:divBdr>
    </w:div>
    <w:div w:id="785346293">
      <w:bodyDiv w:val="1"/>
      <w:marLeft w:val="0"/>
      <w:marRight w:val="0"/>
      <w:marTop w:val="0"/>
      <w:marBottom w:val="0"/>
      <w:divBdr>
        <w:top w:val="none" w:sz="0" w:space="0" w:color="auto"/>
        <w:left w:val="none" w:sz="0" w:space="0" w:color="auto"/>
        <w:bottom w:val="none" w:sz="0" w:space="0" w:color="auto"/>
        <w:right w:val="none" w:sz="0" w:space="0" w:color="auto"/>
      </w:divBdr>
    </w:div>
    <w:div w:id="789905976">
      <w:bodyDiv w:val="1"/>
      <w:marLeft w:val="0"/>
      <w:marRight w:val="0"/>
      <w:marTop w:val="0"/>
      <w:marBottom w:val="0"/>
      <w:divBdr>
        <w:top w:val="none" w:sz="0" w:space="0" w:color="auto"/>
        <w:left w:val="none" w:sz="0" w:space="0" w:color="auto"/>
        <w:bottom w:val="none" w:sz="0" w:space="0" w:color="auto"/>
        <w:right w:val="none" w:sz="0" w:space="0" w:color="auto"/>
      </w:divBdr>
    </w:div>
    <w:div w:id="794258081">
      <w:bodyDiv w:val="1"/>
      <w:marLeft w:val="0"/>
      <w:marRight w:val="0"/>
      <w:marTop w:val="0"/>
      <w:marBottom w:val="0"/>
      <w:divBdr>
        <w:top w:val="none" w:sz="0" w:space="0" w:color="auto"/>
        <w:left w:val="none" w:sz="0" w:space="0" w:color="auto"/>
        <w:bottom w:val="none" w:sz="0" w:space="0" w:color="auto"/>
        <w:right w:val="none" w:sz="0" w:space="0" w:color="auto"/>
      </w:divBdr>
    </w:div>
    <w:div w:id="823812367">
      <w:bodyDiv w:val="1"/>
      <w:marLeft w:val="0"/>
      <w:marRight w:val="0"/>
      <w:marTop w:val="0"/>
      <w:marBottom w:val="0"/>
      <w:divBdr>
        <w:top w:val="none" w:sz="0" w:space="0" w:color="auto"/>
        <w:left w:val="none" w:sz="0" w:space="0" w:color="auto"/>
        <w:bottom w:val="none" w:sz="0" w:space="0" w:color="auto"/>
        <w:right w:val="none" w:sz="0" w:space="0" w:color="auto"/>
      </w:divBdr>
    </w:div>
    <w:div w:id="829910168">
      <w:bodyDiv w:val="1"/>
      <w:marLeft w:val="0"/>
      <w:marRight w:val="0"/>
      <w:marTop w:val="0"/>
      <w:marBottom w:val="0"/>
      <w:divBdr>
        <w:top w:val="none" w:sz="0" w:space="0" w:color="auto"/>
        <w:left w:val="none" w:sz="0" w:space="0" w:color="auto"/>
        <w:bottom w:val="none" w:sz="0" w:space="0" w:color="auto"/>
        <w:right w:val="none" w:sz="0" w:space="0" w:color="auto"/>
      </w:divBdr>
    </w:div>
    <w:div w:id="838547095">
      <w:bodyDiv w:val="1"/>
      <w:marLeft w:val="0"/>
      <w:marRight w:val="0"/>
      <w:marTop w:val="0"/>
      <w:marBottom w:val="0"/>
      <w:divBdr>
        <w:top w:val="none" w:sz="0" w:space="0" w:color="auto"/>
        <w:left w:val="none" w:sz="0" w:space="0" w:color="auto"/>
        <w:bottom w:val="none" w:sz="0" w:space="0" w:color="auto"/>
        <w:right w:val="none" w:sz="0" w:space="0" w:color="auto"/>
      </w:divBdr>
    </w:div>
    <w:div w:id="843982744">
      <w:bodyDiv w:val="1"/>
      <w:marLeft w:val="0"/>
      <w:marRight w:val="0"/>
      <w:marTop w:val="0"/>
      <w:marBottom w:val="0"/>
      <w:divBdr>
        <w:top w:val="none" w:sz="0" w:space="0" w:color="auto"/>
        <w:left w:val="none" w:sz="0" w:space="0" w:color="auto"/>
        <w:bottom w:val="none" w:sz="0" w:space="0" w:color="auto"/>
        <w:right w:val="none" w:sz="0" w:space="0" w:color="auto"/>
      </w:divBdr>
    </w:div>
    <w:div w:id="846485828">
      <w:bodyDiv w:val="1"/>
      <w:marLeft w:val="0"/>
      <w:marRight w:val="0"/>
      <w:marTop w:val="0"/>
      <w:marBottom w:val="0"/>
      <w:divBdr>
        <w:top w:val="none" w:sz="0" w:space="0" w:color="auto"/>
        <w:left w:val="none" w:sz="0" w:space="0" w:color="auto"/>
        <w:bottom w:val="none" w:sz="0" w:space="0" w:color="auto"/>
        <w:right w:val="none" w:sz="0" w:space="0" w:color="auto"/>
      </w:divBdr>
    </w:div>
    <w:div w:id="859198076">
      <w:bodyDiv w:val="1"/>
      <w:marLeft w:val="0"/>
      <w:marRight w:val="0"/>
      <w:marTop w:val="0"/>
      <w:marBottom w:val="0"/>
      <w:divBdr>
        <w:top w:val="none" w:sz="0" w:space="0" w:color="auto"/>
        <w:left w:val="none" w:sz="0" w:space="0" w:color="auto"/>
        <w:bottom w:val="none" w:sz="0" w:space="0" w:color="auto"/>
        <w:right w:val="none" w:sz="0" w:space="0" w:color="auto"/>
      </w:divBdr>
    </w:div>
    <w:div w:id="862670488">
      <w:bodyDiv w:val="1"/>
      <w:marLeft w:val="0"/>
      <w:marRight w:val="0"/>
      <w:marTop w:val="0"/>
      <w:marBottom w:val="0"/>
      <w:divBdr>
        <w:top w:val="none" w:sz="0" w:space="0" w:color="auto"/>
        <w:left w:val="none" w:sz="0" w:space="0" w:color="auto"/>
        <w:bottom w:val="none" w:sz="0" w:space="0" w:color="auto"/>
        <w:right w:val="none" w:sz="0" w:space="0" w:color="auto"/>
      </w:divBdr>
    </w:div>
    <w:div w:id="873733757">
      <w:bodyDiv w:val="1"/>
      <w:marLeft w:val="0"/>
      <w:marRight w:val="0"/>
      <w:marTop w:val="0"/>
      <w:marBottom w:val="0"/>
      <w:divBdr>
        <w:top w:val="none" w:sz="0" w:space="0" w:color="auto"/>
        <w:left w:val="none" w:sz="0" w:space="0" w:color="auto"/>
        <w:bottom w:val="none" w:sz="0" w:space="0" w:color="auto"/>
        <w:right w:val="none" w:sz="0" w:space="0" w:color="auto"/>
      </w:divBdr>
    </w:div>
    <w:div w:id="892497973">
      <w:bodyDiv w:val="1"/>
      <w:marLeft w:val="0"/>
      <w:marRight w:val="0"/>
      <w:marTop w:val="0"/>
      <w:marBottom w:val="0"/>
      <w:divBdr>
        <w:top w:val="none" w:sz="0" w:space="0" w:color="auto"/>
        <w:left w:val="none" w:sz="0" w:space="0" w:color="auto"/>
        <w:bottom w:val="none" w:sz="0" w:space="0" w:color="auto"/>
        <w:right w:val="none" w:sz="0" w:space="0" w:color="auto"/>
      </w:divBdr>
    </w:div>
    <w:div w:id="894315703">
      <w:bodyDiv w:val="1"/>
      <w:marLeft w:val="0"/>
      <w:marRight w:val="0"/>
      <w:marTop w:val="0"/>
      <w:marBottom w:val="0"/>
      <w:divBdr>
        <w:top w:val="none" w:sz="0" w:space="0" w:color="auto"/>
        <w:left w:val="none" w:sz="0" w:space="0" w:color="auto"/>
        <w:bottom w:val="none" w:sz="0" w:space="0" w:color="auto"/>
        <w:right w:val="none" w:sz="0" w:space="0" w:color="auto"/>
      </w:divBdr>
    </w:div>
    <w:div w:id="918831045">
      <w:bodyDiv w:val="1"/>
      <w:marLeft w:val="0"/>
      <w:marRight w:val="0"/>
      <w:marTop w:val="0"/>
      <w:marBottom w:val="0"/>
      <w:divBdr>
        <w:top w:val="none" w:sz="0" w:space="0" w:color="auto"/>
        <w:left w:val="none" w:sz="0" w:space="0" w:color="auto"/>
        <w:bottom w:val="none" w:sz="0" w:space="0" w:color="auto"/>
        <w:right w:val="none" w:sz="0" w:space="0" w:color="auto"/>
      </w:divBdr>
    </w:div>
    <w:div w:id="937982658">
      <w:bodyDiv w:val="1"/>
      <w:marLeft w:val="0"/>
      <w:marRight w:val="0"/>
      <w:marTop w:val="0"/>
      <w:marBottom w:val="0"/>
      <w:divBdr>
        <w:top w:val="none" w:sz="0" w:space="0" w:color="auto"/>
        <w:left w:val="none" w:sz="0" w:space="0" w:color="auto"/>
        <w:bottom w:val="none" w:sz="0" w:space="0" w:color="auto"/>
        <w:right w:val="none" w:sz="0" w:space="0" w:color="auto"/>
      </w:divBdr>
    </w:div>
    <w:div w:id="942612242">
      <w:bodyDiv w:val="1"/>
      <w:marLeft w:val="0"/>
      <w:marRight w:val="0"/>
      <w:marTop w:val="0"/>
      <w:marBottom w:val="0"/>
      <w:divBdr>
        <w:top w:val="none" w:sz="0" w:space="0" w:color="auto"/>
        <w:left w:val="none" w:sz="0" w:space="0" w:color="auto"/>
        <w:bottom w:val="none" w:sz="0" w:space="0" w:color="auto"/>
        <w:right w:val="none" w:sz="0" w:space="0" w:color="auto"/>
      </w:divBdr>
    </w:div>
    <w:div w:id="978874968">
      <w:bodyDiv w:val="1"/>
      <w:marLeft w:val="0"/>
      <w:marRight w:val="0"/>
      <w:marTop w:val="0"/>
      <w:marBottom w:val="0"/>
      <w:divBdr>
        <w:top w:val="none" w:sz="0" w:space="0" w:color="auto"/>
        <w:left w:val="none" w:sz="0" w:space="0" w:color="auto"/>
        <w:bottom w:val="none" w:sz="0" w:space="0" w:color="auto"/>
        <w:right w:val="none" w:sz="0" w:space="0" w:color="auto"/>
      </w:divBdr>
    </w:div>
    <w:div w:id="988361018">
      <w:bodyDiv w:val="1"/>
      <w:marLeft w:val="0"/>
      <w:marRight w:val="0"/>
      <w:marTop w:val="0"/>
      <w:marBottom w:val="0"/>
      <w:divBdr>
        <w:top w:val="none" w:sz="0" w:space="0" w:color="auto"/>
        <w:left w:val="none" w:sz="0" w:space="0" w:color="auto"/>
        <w:bottom w:val="none" w:sz="0" w:space="0" w:color="auto"/>
        <w:right w:val="none" w:sz="0" w:space="0" w:color="auto"/>
      </w:divBdr>
    </w:div>
    <w:div w:id="993220856">
      <w:bodyDiv w:val="1"/>
      <w:marLeft w:val="0"/>
      <w:marRight w:val="0"/>
      <w:marTop w:val="0"/>
      <w:marBottom w:val="0"/>
      <w:divBdr>
        <w:top w:val="none" w:sz="0" w:space="0" w:color="auto"/>
        <w:left w:val="none" w:sz="0" w:space="0" w:color="auto"/>
        <w:bottom w:val="none" w:sz="0" w:space="0" w:color="auto"/>
        <w:right w:val="none" w:sz="0" w:space="0" w:color="auto"/>
      </w:divBdr>
    </w:div>
    <w:div w:id="1010256390">
      <w:bodyDiv w:val="1"/>
      <w:marLeft w:val="0"/>
      <w:marRight w:val="0"/>
      <w:marTop w:val="0"/>
      <w:marBottom w:val="0"/>
      <w:divBdr>
        <w:top w:val="none" w:sz="0" w:space="0" w:color="auto"/>
        <w:left w:val="none" w:sz="0" w:space="0" w:color="auto"/>
        <w:bottom w:val="none" w:sz="0" w:space="0" w:color="auto"/>
        <w:right w:val="none" w:sz="0" w:space="0" w:color="auto"/>
      </w:divBdr>
    </w:div>
    <w:div w:id="1043485203">
      <w:bodyDiv w:val="1"/>
      <w:marLeft w:val="0"/>
      <w:marRight w:val="0"/>
      <w:marTop w:val="0"/>
      <w:marBottom w:val="0"/>
      <w:divBdr>
        <w:top w:val="none" w:sz="0" w:space="0" w:color="auto"/>
        <w:left w:val="none" w:sz="0" w:space="0" w:color="auto"/>
        <w:bottom w:val="none" w:sz="0" w:space="0" w:color="auto"/>
        <w:right w:val="none" w:sz="0" w:space="0" w:color="auto"/>
      </w:divBdr>
    </w:div>
    <w:div w:id="1067995403">
      <w:bodyDiv w:val="1"/>
      <w:marLeft w:val="0"/>
      <w:marRight w:val="0"/>
      <w:marTop w:val="0"/>
      <w:marBottom w:val="0"/>
      <w:divBdr>
        <w:top w:val="none" w:sz="0" w:space="0" w:color="auto"/>
        <w:left w:val="none" w:sz="0" w:space="0" w:color="auto"/>
        <w:bottom w:val="none" w:sz="0" w:space="0" w:color="auto"/>
        <w:right w:val="none" w:sz="0" w:space="0" w:color="auto"/>
      </w:divBdr>
    </w:div>
    <w:div w:id="1071736078">
      <w:bodyDiv w:val="1"/>
      <w:marLeft w:val="0"/>
      <w:marRight w:val="0"/>
      <w:marTop w:val="0"/>
      <w:marBottom w:val="0"/>
      <w:divBdr>
        <w:top w:val="none" w:sz="0" w:space="0" w:color="auto"/>
        <w:left w:val="none" w:sz="0" w:space="0" w:color="auto"/>
        <w:bottom w:val="none" w:sz="0" w:space="0" w:color="auto"/>
        <w:right w:val="none" w:sz="0" w:space="0" w:color="auto"/>
      </w:divBdr>
    </w:div>
    <w:div w:id="1080181008">
      <w:bodyDiv w:val="1"/>
      <w:marLeft w:val="0"/>
      <w:marRight w:val="0"/>
      <w:marTop w:val="0"/>
      <w:marBottom w:val="0"/>
      <w:divBdr>
        <w:top w:val="none" w:sz="0" w:space="0" w:color="auto"/>
        <w:left w:val="none" w:sz="0" w:space="0" w:color="auto"/>
        <w:bottom w:val="none" w:sz="0" w:space="0" w:color="auto"/>
        <w:right w:val="none" w:sz="0" w:space="0" w:color="auto"/>
      </w:divBdr>
    </w:div>
    <w:div w:id="1087772947">
      <w:bodyDiv w:val="1"/>
      <w:marLeft w:val="0"/>
      <w:marRight w:val="0"/>
      <w:marTop w:val="0"/>
      <w:marBottom w:val="0"/>
      <w:divBdr>
        <w:top w:val="none" w:sz="0" w:space="0" w:color="auto"/>
        <w:left w:val="none" w:sz="0" w:space="0" w:color="auto"/>
        <w:bottom w:val="none" w:sz="0" w:space="0" w:color="auto"/>
        <w:right w:val="none" w:sz="0" w:space="0" w:color="auto"/>
      </w:divBdr>
    </w:div>
    <w:div w:id="1103839617">
      <w:bodyDiv w:val="1"/>
      <w:marLeft w:val="0"/>
      <w:marRight w:val="0"/>
      <w:marTop w:val="0"/>
      <w:marBottom w:val="0"/>
      <w:divBdr>
        <w:top w:val="none" w:sz="0" w:space="0" w:color="auto"/>
        <w:left w:val="none" w:sz="0" w:space="0" w:color="auto"/>
        <w:bottom w:val="none" w:sz="0" w:space="0" w:color="auto"/>
        <w:right w:val="none" w:sz="0" w:space="0" w:color="auto"/>
      </w:divBdr>
    </w:div>
    <w:div w:id="1114514796">
      <w:bodyDiv w:val="1"/>
      <w:marLeft w:val="0"/>
      <w:marRight w:val="0"/>
      <w:marTop w:val="0"/>
      <w:marBottom w:val="0"/>
      <w:divBdr>
        <w:top w:val="none" w:sz="0" w:space="0" w:color="auto"/>
        <w:left w:val="none" w:sz="0" w:space="0" w:color="auto"/>
        <w:bottom w:val="none" w:sz="0" w:space="0" w:color="auto"/>
        <w:right w:val="none" w:sz="0" w:space="0" w:color="auto"/>
      </w:divBdr>
    </w:div>
    <w:div w:id="1124889520">
      <w:bodyDiv w:val="1"/>
      <w:marLeft w:val="0"/>
      <w:marRight w:val="0"/>
      <w:marTop w:val="0"/>
      <w:marBottom w:val="0"/>
      <w:divBdr>
        <w:top w:val="none" w:sz="0" w:space="0" w:color="auto"/>
        <w:left w:val="none" w:sz="0" w:space="0" w:color="auto"/>
        <w:bottom w:val="none" w:sz="0" w:space="0" w:color="auto"/>
        <w:right w:val="none" w:sz="0" w:space="0" w:color="auto"/>
      </w:divBdr>
    </w:div>
    <w:div w:id="1148740500">
      <w:bodyDiv w:val="1"/>
      <w:marLeft w:val="0"/>
      <w:marRight w:val="0"/>
      <w:marTop w:val="0"/>
      <w:marBottom w:val="0"/>
      <w:divBdr>
        <w:top w:val="none" w:sz="0" w:space="0" w:color="auto"/>
        <w:left w:val="none" w:sz="0" w:space="0" w:color="auto"/>
        <w:bottom w:val="none" w:sz="0" w:space="0" w:color="auto"/>
        <w:right w:val="none" w:sz="0" w:space="0" w:color="auto"/>
      </w:divBdr>
    </w:div>
    <w:div w:id="1152983454">
      <w:bodyDiv w:val="1"/>
      <w:marLeft w:val="0"/>
      <w:marRight w:val="0"/>
      <w:marTop w:val="0"/>
      <w:marBottom w:val="0"/>
      <w:divBdr>
        <w:top w:val="none" w:sz="0" w:space="0" w:color="auto"/>
        <w:left w:val="none" w:sz="0" w:space="0" w:color="auto"/>
        <w:bottom w:val="none" w:sz="0" w:space="0" w:color="auto"/>
        <w:right w:val="none" w:sz="0" w:space="0" w:color="auto"/>
      </w:divBdr>
    </w:div>
    <w:div w:id="1171069980">
      <w:bodyDiv w:val="1"/>
      <w:marLeft w:val="0"/>
      <w:marRight w:val="0"/>
      <w:marTop w:val="0"/>
      <w:marBottom w:val="0"/>
      <w:divBdr>
        <w:top w:val="none" w:sz="0" w:space="0" w:color="auto"/>
        <w:left w:val="none" w:sz="0" w:space="0" w:color="auto"/>
        <w:bottom w:val="none" w:sz="0" w:space="0" w:color="auto"/>
        <w:right w:val="none" w:sz="0" w:space="0" w:color="auto"/>
      </w:divBdr>
    </w:div>
    <w:div w:id="1210456565">
      <w:bodyDiv w:val="1"/>
      <w:marLeft w:val="0"/>
      <w:marRight w:val="0"/>
      <w:marTop w:val="0"/>
      <w:marBottom w:val="0"/>
      <w:divBdr>
        <w:top w:val="none" w:sz="0" w:space="0" w:color="auto"/>
        <w:left w:val="none" w:sz="0" w:space="0" w:color="auto"/>
        <w:bottom w:val="none" w:sz="0" w:space="0" w:color="auto"/>
        <w:right w:val="none" w:sz="0" w:space="0" w:color="auto"/>
      </w:divBdr>
    </w:div>
    <w:div w:id="1214275442">
      <w:bodyDiv w:val="1"/>
      <w:marLeft w:val="0"/>
      <w:marRight w:val="0"/>
      <w:marTop w:val="0"/>
      <w:marBottom w:val="0"/>
      <w:divBdr>
        <w:top w:val="none" w:sz="0" w:space="0" w:color="auto"/>
        <w:left w:val="none" w:sz="0" w:space="0" w:color="auto"/>
        <w:bottom w:val="none" w:sz="0" w:space="0" w:color="auto"/>
        <w:right w:val="none" w:sz="0" w:space="0" w:color="auto"/>
      </w:divBdr>
    </w:div>
    <w:div w:id="1223442679">
      <w:bodyDiv w:val="1"/>
      <w:marLeft w:val="0"/>
      <w:marRight w:val="0"/>
      <w:marTop w:val="0"/>
      <w:marBottom w:val="0"/>
      <w:divBdr>
        <w:top w:val="none" w:sz="0" w:space="0" w:color="auto"/>
        <w:left w:val="none" w:sz="0" w:space="0" w:color="auto"/>
        <w:bottom w:val="none" w:sz="0" w:space="0" w:color="auto"/>
        <w:right w:val="none" w:sz="0" w:space="0" w:color="auto"/>
      </w:divBdr>
    </w:div>
    <w:div w:id="1223907258">
      <w:bodyDiv w:val="1"/>
      <w:marLeft w:val="0"/>
      <w:marRight w:val="0"/>
      <w:marTop w:val="0"/>
      <w:marBottom w:val="0"/>
      <w:divBdr>
        <w:top w:val="none" w:sz="0" w:space="0" w:color="auto"/>
        <w:left w:val="none" w:sz="0" w:space="0" w:color="auto"/>
        <w:bottom w:val="none" w:sz="0" w:space="0" w:color="auto"/>
        <w:right w:val="none" w:sz="0" w:space="0" w:color="auto"/>
      </w:divBdr>
    </w:div>
    <w:div w:id="1233076234">
      <w:bodyDiv w:val="1"/>
      <w:marLeft w:val="0"/>
      <w:marRight w:val="0"/>
      <w:marTop w:val="0"/>
      <w:marBottom w:val="0"/>
      <w:divBdr>
        <w:top w:val="none" w:sz="0" w:space="0" w:color="auto"/>
        <w:left w:val="none" w:sz="0" w:space="0" w:color="auto"/>
        <w:bottom w:val="none" w:sz="0" w:space="0" w:color="auto"/>
        <w:right w:val="none" w:sz="0" w:space="0" w:color="auto"/>
      </w:divBdr>
    </w:div>
    <w:div w:id="1260287457">
      <w:bodyDiv w:val="1"/>
      <w:marLeft w:val="0"/>
      <w:marRight w:val="0"/>
      <w:marTop w:val="0"/>
      <w:marBottom w:val="0"/>
      <w:divBdr>
        <w:top w:val="none" w:sz="0" w:space="0" w:color="auto"/>
        <w:left w:val="none" w:sz="0" w:space="0" w:color="auto"/>
        <w:bottom w:val="none" w:sz="0" w:space="0" w:color="auto"/>
        <w:right w:val="none" w:sz="0" w:space="0" w:color="auto"/>
      </w:divBdr>
    </w:div>
    <w:div w:id="1266884878">
      <w:bodyDiv w:val="1"/>
      <w:marLeft w:val="0"/>
      <w:marRight w:val="0"/>
      <w:marTop w:val="0"/>
      <w:marBottom w:val="0"/>
      <w:divBdr>
        <w:top w:val="none" w:sz="0" w:space="0" w:color="auto"/>
        <w:left w:val="none" w:sz="0" w:space="0" w:color="auto"/>
        <w:bottom w:val="none" w:sz="0" w:space="0" w:color="auto"/>
        <w:right w:val="none" w:sz="0" w:space="0" w:color="auto"/>
      </w:divBdr>
    </w:div>
    <w:div w:id="1276518988">
      <w:bodyDiv w:val="1"/>
      <w:marLeft w:val="0"/>
      <w:marRight w:val="0"/>
      <w:marTop w:val="0"/>
      <w:marBottom w:val="0"/>
      <w:divBdr>
        <w:top w:val="none" w:sz="0" w:space="0" w:color="auto"/>
        <w:left w:val="none" w:sz="0" w:space="0" w:color="auto"/>
        <w:bottom w:val="none" w:sz="0" w:space="0" w:color="auto"/>
        <w:right w:val="none" w:sz="0" w:space="0" w:color="auto"/>
      </w:divBdr>
    </w:div>
    <w:div w:id="1295982648">
      <w:bodyDiv w:val="1"/>
      <w:marLeft w:val="0"/>
      <w:marRight w:val="0"/>
      <w:marTop w:val="0"/>
      <w:marBottom w:val="0"/>
      <w:divBdr>
        <w:top w:val="none" w:sz="0" w:space="0" w:color="auto"/>
        <w:left w:val="none" w:sz="0" w:space="0" w:color="auto"/>
        <w:bottom w:val="none" w:sz="0" w:space="0" w:color="auto"/>
        <w:right w:val="none" w:sz="0" w:space="0" w:color="auto"/>
      </w:divBdr>
    </w:div>
    <w:div w:id="1302420396">
      <w:bodyDiv w:val="1"/>
      <w:marLeft w:val="0"/>
      <w:marRight w:val="0"/>
      <w:marTop w:val="0"/>
      <w:marBottom w:val="0"/>
      <w:divBdr>
        <w:top w:val="none" w:sz="0" w:space="0" w:color="auto"/>
        <w:left w:val="none" w:sz="0" w:space="0" w:color="auto"/>
        <w:bottom w:val="none" w:sz="0" w:space="0" w:color="auto"/>
        <w:right w:val="none" w:sz="0" w:space="0" w:color="auto"/>
      </w:divBdr>
    </w:div>
    <w:div w:id="1330062535">
      <w:bodyDiv w:val="1"/>
      <w:marLeft w:val="0"/>
      <w:marRight w:val="0"/>
      <w:marTop w:val="0"/>
      <w:marBottom w:val="0"/>
      <w:divBdr>
        <w:top w:val="none" w:sz="0" w:space="0" w:color="auto"/>
        <w:left w:val="none" w:sz="0" w:space="0" w:color="auto"/>
        <w:bottom w:val="none" w:sz="0" w:space="0" w:color="auto"/>
        <w:right w:val="none" w:sz="0" w:space="0" w:color="auto"/>
      </w:divBdr>
    </w:div>
    <w:div w:id="1343312058">
      <w:bodyDiv w:val="1"/>
      <w:marLeft w:val="0"/>
      <w:marRight w:val="0"/>
      <w:marTop w:val="0"/>
      <w:marBottom w:val="0"/>
      <w:divBdr>
        <w:top w:val="none" w:sz="0" w:space="0" w:color="auto"/>
        <w:left w:val="none" w:sz="0" w:space="0" w:color="auto"/>
        <w:bottom w:val="none" w:sz="0" w:space="0" w:color="auto"/>
        <w:right w:val="none" w:sz="0" w:space="0" w:color="auto"/>
      </w:divBdr>
    </w:div>
    <w:div w:id="1407144157">
      <w:bodyDiv w:val="1"/>
      <w:marLeft w:val="0"/>
      <w:marRight w:val="0"/>
      <w:marTop w:val="0"/>
      <w:marBottom w:val="0"/>
      <w:divBdr>
        <w:top w:val="none" w:sz="0" w:space="0" w:color="auto"/>
        <w:left w:val="none" w:sz="0" w:space="0" w:color="auto"/>
        <w:bottom w:val="none" w:sz="0" w:space="0" w:color="auto"/>
        <w:right w:val="none" w:sz="0" w:space="0" w:color="auto"/>
      </w:divBdr>
    </w:div>
    <w:div w:id="1418213264">
      <w:bodyDiv w:val="1"/>
      <w:marLeft w:val="0"/>
      <w:marRight w:val="0"/>
      <w:marTop w:val="0"/>
      <w:marBottom w:val="0"/>
      <w:divBdr>
        <w:top w:val="none" w:sz="0" w:space="0" w:color="auto"/>
        <w:left w:val="none" w:sz="0" w:space="0" w:color="auto"/>
        <w:bottom w:val="none" w:sz="0" w:space="0" w:color="auto"/>
        <w:right w:val="none" w:sz="0" w:space="0" w:color="auto"/>
      </w:divBdr>
    </w:div>
    <w:div w:id="1431049133">
      <w:bodyDiv w:val="1"/>
      <w:marLeft w:val="0"/>
      <w:marRight w:val="0"/>
      <w:marTop w:val="0"/>
      <w:marBottom w:val="0"/>
      <w:divBdr>
        <w:top w:val="none" w:sz="0" w:space="0" w:color="auto"/>
        <w:left w:val="none" w:sz="0" w:space="0" w:color="auto"/>
        <w:bottom w:val="none" w:sz="0" w:space="0" w:color="auto"/>
        <w:right w:val="none" w:sz="0" w:space="0" w:color="auto"/>
      </w:divBdr>
    </w:div>
    <w:div w:id="1431318024">
      <w:bodyDiv w:val="1"/>
      <w:marLeft w:val="0"/>
      <w:marRight w:val="0"/>
      <w:marTop w:val="0"/>
      <w:marBottom w:val="0"/>
      <w:divBdr>
        <w:top w:val="none" w:sz="0" w:space="0" w:color="auto"/>
        <w:left w:val="none" w:sz="0" w:space="0" w:color="auto"/>
        <w:bottom w:val="none" w:sz="0" w:space="0" w:color="auto"/>
        <w:right w:val="none" w:sz="0" w:space="0" w:color="auto"/>
      </w:divBdr>
    </w:div>
    <w:div w:id="1461875913">
      <w:bodyDiv w:val="1"/>
      <w:marLeft w:val="0"/>
      <w:marRight w:val="0"/>
      <w:marTop w:val="0"/>
      <w:marBottom w:val="0"/>
      <w:divBdr>
        <w:top w:val="none" w:sz="0" w:space="0" w:color="auto"/>
        <w:left w:val="none" w:sz="0" w:space="0" w:color="auto"/>
        <w:bottom w:val="none" w:sz="0" w:space="0" w:color="auto"/>
        <w:right w:val="none" w:sz="0" w:space="0" w:color="auto"/>
      </w:divBdr>
    </w:div>
    <w:div w:id="1484543592">
      <w:bodyDiv w:val="1"/>
      <w:marLeft w:val="0"/>
      <w:marRight w:val="0"/>
      <w:marTop w:val="0"/>
      <w:marBottom w:val="0"/>
      <w:divBdr>
        <w:top w:val="none" w:sz="0" w:space="0" w:color="auto"/>
        <w:left w:val="none" w:sz="0" w:space="0" w:color="auto"/>
        <w:bottom w:val="none" w:sz="0" w:space="0" w:color="auto"/>
        <w:right w:val="none" w:sz="0" w:space="0" w:color="auto"/>
      </w:divBdr>
    </w:div>
    <w:div w:id="1489177062">
      <w:bodyDiv w:val="1"/>
      <w:marLeft w:val="0"/>
      <w:marRight w:val="0"/>
      <w:marTop w:val="0"/>
      <w:marBottom w:val="0"/>
      <w:divBdr>
        <w:top w:val="none" w:sz="0" w:space="0" w:color="auto"/>
        <w:left w:val="none" w:sz="0" w:space="0" w:color="auto"/>
        <w:bottom w:val="none" w:sz="0" w:space="0" w:color="auto"/>
        <w:right w:val="none" w:sz="0" w:space="0" w:color="auto"/>
      </w:divBdr>
    </w:div>
    <w:div w:id="1495992136">
      <w:bodyDiv w:val="1"/>
      <w:marLeft w:val="0"/>
      <w:marRight w:val="0"/>
      <w:marTop w:val="0"/>
      <w:marBottom w:val="0"/>
      <w:divBdr>
        <w:top w:val="none" w:sz="0" w:space="0" w:color="auto"/>
        <w:left w:val="none" w:sz="0" w:space="0" w:color="auto"/>
        <w:bottom w:val="none" w:sz="0" w:space="0" w:color="auto"/>
        <w:right w:val="none" w:sz="0" w:space="0" w:color="auto"/>
      </w:divBdr>
    </w:div>
    <w:div w:id="1523087758">
      <w:bodyDiv w:val="1"/>
      <w:marLeft w:val="0"/>
      <w:marRight w:val="0"/>
      <w:marTop w:val="0"/>
      <w:marBottom w:val="0"/>
      <w:divBdr>
        <w:top w:val="none" w:sz="0" w:space="0" w:color="auto"/>
        <w:left w:val="none" w:sz="0" w:space="0" w:color="auto"/>
        <w:bottom w:val="none" w:sz="0" w:space="0" w:color="auto"/>
        <w:right w:val="none" w:sz="0" w:space="0" w:color="auto"/>
      </w:divBdr>
    </w:div>
    <w:div w:id="1527475407">
      <w:bodyDiv w:val="1"/>
      <w:marLeft w:val="0"/>
      <w:marRight w:val="0"/>
      <w:marTop w:val="0"/>
      <w:marBottom w:val="0"/>
      <w:divBdr>
        <w:top w:val="none" w:sz="0" w:space="0" w:color="auto"/>
        <w:left w:val="none" w:sz="0" w:space="0" w:color="auto"/>
        <w:bottom w:val="none" w:sz="0" w:space="0" w:color="auto"/>
        <w:right w:val="none" w:sz="0" w:space="0" w:color="auto"/>
      </w:divBdr>
    </w:div>
    <w:div w:id="1542592963">
      <w:bodyDiv w:val="1"/>
      <w:marLeft w:val="0"/>
      <w:marRight w:val="0"/>
      <w:marTop w:val="0"/>
      <w:marBottom w:val="0"/>
      <w:divBdr>
        <w:top w:val="none" w:sz="0" w:space="0" w:color="auto"/>
        <w:left w:val="none" w:sz="0" w:space="0" w:color="auto"/>
        <w:bottom w:val="none" w:sz="0" w:space="0" w:color="auto"/>
        <w:right w:val="none" w:sz="0" w:space="0" w:color="auto"/>
      </w:divBdr>
    </w:div>
    <w:div w:id="1548368914">
      <w:bodyDiv w:val="1"/>
      <w:marLeft w:val="0"/>
      <w:marRight w:val="0"/>
      <w:marTop w:val="0"/>
      <w:marBottom w:val="0"/>
      <w:divBdr>
        <w:top w:val="none" w:sz="0" w:space="0" w:color="auto"/>
        <w:left w:val="none" w:sz="0" w:space="0" w:color="auto"/>
        <w:bottom w:val="none" w:sz="0" w:space="0" w:color="auto"/>
        <w:right w:val="none" w:sz="0" w:space="0" w:color="auto"/>
      </w:divBdr>
    </w:div>
    <w:div w:id="1554147820">
      <w:bodyDiv w:val="1"/>
      <w:marLeft w:val="0"/>
      <w:marRight w:val="0"/>
      <w:marTop w:val="0"/>
      <w:marBottom w:val="0"/>
      <w:divBdr>
        <w:top w:val="none" w:sz="0" w:space="0" w:color="auto"/>
        <w:left w:val="none" w:sz="0" w:space="0" w:color="auto"/>
        <w:bottom w:val="none" w:sz="0" w:space="0" w:color="auto"/>
        <w:right w:val="none" w:sz="0" w:space="0" w:color="auto"/>
      </w:divBdr>
    </w:div>
    <w:div w:id="1567302454">
      <w:bodyDiv w:val="1"/>
      <w:marLeft w:val="0"/>
      <w:marRight w:val="0"/>
      <w:marTop w:val="0"/>
      <w:marBottom w:val="0"/>
      <w:divBdr>
        <w:top w:val="none" w:sz="0" w:space="0" w:color="auto"/>
        <w:left w:val="none" w:sz="0" w:space="0" w:color="auto"/>
        <w:bottom w:val="none" w:sz="0" w:space="0" w:color="auto"/>
        <w:right w:val="none" w:sz="0" w:space="0" w:color="auto"/>
      </w:divBdr>
    </w:div>
    <w:div w:id="1569610510">
      <w:bodyDiv w:val="1"/>
      <w:marLeft w:val="0"/>
      <w:marRight w:val="0"/>
      <w:marTop w:val="0"/>
      <w:marBottom w:val="0"/>
      <w:divBdr>
        <w:top w:val="none" w:sz="0" w:space="0" w:color="auto"/>
        <w:left w:val="none" w:sz="0" w:space="0" w:color="auto"/>
        <w:bottom w:val="none" w:sz="0" w:space="0" w:color="auto"/>
        <w:right w:val="none" w:sz="0" w:space="0" w:color="auto"/>
      </w:divBdr>
    </w:div>
    <w:div w:id="1584605203">
      <w:bodyDiv w:val="1"/>
      <w:marLeft w:val="0"/>
      <w:marRight w:val="0"/>
      <w:marTop w:val="0"/>
      <w:marBottom w:val="0"/>
      <w:divBdr>
        <w:top w:val="none" w:sz="0" w:space="0" w:color="auto"/>
        <w:left w:val="none" w:sz="0" w:space="0" w:color="auto"/>
        <w:bottom w:val="none" w:sz="0" w:space="0" w:color="auto"/>
        <w:right w:val="none" w:sz="0" w:space="0" w:color="auto"/>
      </w:divBdr>
    </w:div>
    <w:div w:id="1592465858">
      <w:bodyDiv w:val="1"/>
      <w:marLeft w:val="0"/>
      <w:marRight w:val="0"/>
      <w:marTop w:val="0"/>
      <w:marBottom w:val="0"/>
      <w:divBdr>
        <w:top w:val="none" w:sz="0" w:space="0" w:color="auto"/>
        <w:left w:val="none" w:sz="0" w:space="0" w:color="auto"/>
        <w:bottom w:val="none" w:sz="0" w:space="0" w:color="auto"/>
        <w:right w:val="none" w:sz="0" w:space="0" w:color="auto"/>
      </w:divBdr>
    </w:div>
    <w:div w:id="1596547489">
      <w:bodyDiv w:val="1"/>
      <w:marLeft w:val="0"/>
      <w:marRight w:val="0"/>
      <w:marTop w:val="0"/>
      <w:marBottom w:val="0"/>
      <w:divBdr>
        <w:top w:val="none" w:sz="0" w:space="0" w:color="auto"/>
        <w:left w:val="none" w:sz="0" w:space="0" w:color="auto"/>
        <w:bottom w:val="none" w:sz="0" w:space="0" w:color="auto"/>
        <w:right w:val="none" w:sz="0" w:space="0" w:color="auto"/>
      </w:divBdr>
    </w:div>
    <w:div w:id="1607732428">
      <w:bodyDiv w:val="1"/>
      <w:marLeft w:val="0"/>
      <w:marRight w:val="0"/>
      <w:marTop w:val="0"/>
      <w:marBottom w:val="0"/>
      <w:divBdr>
        <w:top w:val="none" w:sz="0" w:space="0" w:color="auto"/>
        <w:left w:val="none" w:sz="0" w:space="0" w:color="auto"/>
        <w:bottom w:val="none" w:sz="0" w:space="0" w:color="auto"/>
        <w:right w:val="none" w:sz="0" w:space="0" w:color="auto"/>
      </w:divBdr>
    </w:div>
    <w:div w:id="1635983789">
      <w:bodyDiv w:val="1"/>
      <w:marLeft w:val="0"/>
      <w:marRight w:val="0"/>
      <w:marTop w:val="0"/>
      <w:marBottom w:val="0"/>
      <w:divBdr>
        <w:top w:val="none" w:sz="0" w:space="0" w:color="auto"/>
        <w:left w:val="none" w:sz="0" w:space="0" w:color="auto"/>
        <w:bottom w:val="none" w:sz="0" w:space="0" w:color="auto"/>
        <w:right w:val="none" w:sz="0" w:space="0" w:color="auto"/>
      </w:divBdr>
    </w:div>
    <w:div w:id="1638412523">
      <w:bodyDiv w:val="1"/>
      <w:marLeft w:val="0"/>
      <w:marRight w:val="0"/>
      <w:marTop w:val="0"/>
      <w:marBottom w:val="0"/>
      <w:divBdr>
        <w:top w:val="none" w:sz="0" w:space="0" w:color="auto"/>
        <w:left w:val="none" w:sz="0" w:space="0" w:color="auto"/>
        <w:bottom w:val="none" w:sz="0" w:space="0" w:color="auto"/>
        <w:right w:val="none" w:sz="0" w:space="0" w:color="auto"/>
      </w:divBdr>
    </w:div>
    <w:div w:id="1651251759">
      <w:bodyDiv w:val="1"/>
      <w:marLeft w:val="0"/>
      <w:marRight w:val="0"/>
      <w:marTop w:val="0"/>
      <w:marBottom w:val="0"/>
      <w:divBdr>
        <w:top w:val="none" w:sz="0" w:space="0" w:color="auto"/>
        <w:left w:val="none" w:sz="0" w:space="0" w:color="auto"/>
        <w:bottom w:val="none" w:sz="0" w:space="0" w:color="auto"/>
        <w:right w:val="none" w:sz="0" w:space="0" w:color="auto"/>
      </w:divBdr>
    </w:div>
    <w:div w:id="1652640132">
      <w:bodyDiv w:val="1"/>
      <w:marLeft w:val="0"/>
      <w:marRight w:val="0"/>
      <w:marTop w:val="0"/>
      <w:marBottom w:val="0"/>
      <w:divBdr>
        <w:top w:val="none" w:sz="0" w:space="0" w:color="auto"/>
        <w:left w:val="none" w:sz="0" w:space="0" w:color="auto"/>
        <w:bottom w:val="none" w:sz="0" w:space="0" w:color="auto"/>
        <w:right w:val="none" w:sz="0" w:space="0" w:color="auto"/>
      </w:divBdr>
    </w:div>
    <w:div w:id="1657804563">
      <w:bodyDiv w:val="1"/>
      <w:marLeft w:val="0"/>
      <w:marRight w:val="0"/>
      <w:marTop w:val="0"/>
      <w:marBottom w:val="0"/>
      <w:divBdr>
        <w:top w:val="none" w:sz="0" w:space="0" w:color="auto"/>
        <w:left w:val="none" w:sz="0" w:space="0" w:color="auto"/>
        <w:bottom w:val="none" w:sz="0" w:space="0" w:color="auto"/>
        <w:right w:val="none" w:sz="0" w:space="0" w:color="auto"/>
      </w:divBdr>
    </w:div>
    <w:div w:id="1664579161">
      <w:bodyDiv w:val="1"/>
      <w:marLeft w:val="0"/>
      <w:marRight w:val="0"/>
      <w:marTop w:val="0"/>
      <w:marBottom w:val="0"/>
      <w:divBdr>
        <w:top w:val="none" w:sz="0" w:space="0" w:color="auto"/>
        <w:left w:val="none" w:sz="0" w:space="0" w:color="auto"/>
        <w:bottom w:val="none" w:sz="0" w:space="0" w:color="auto"/>
        <w:right w:val="none" w:sz="0" w:space="0" w:color="auto"/>
      </w:divBdr>
    </w:div>
    <w:div w:id="1668172013">
      <w:bodyDiv w:val="1"/>
      <w:marLeft w:val="0"/>
      <w:marRight w:val="0"/>
      <w:marTop w:val="0"/>
      <w:marBottom w:val="0"/>
      <w:divBdr>
        <w:top w:val="none" w:sz="0" w:space="0" w:color="auto"/>
        <w:left w:val="none" w:sz="0" w:space="0" w:color="auto"/>
        <w:bottom w:val="none" w:sz="0" w:space="0" w:color="auto"/>
        <w:right w:val="none" w:sz="0" w:space="0" w:color="auto"/>
      </w:divBdr>
    </w:div>
    <w:div w:id="1694917688">
      <w:bodyDiv w:val="1"/>
      <w:marLeft w:val="0"/>
      <w:marRight w:val="0"/>
      <w:marTop w:val="0"/>
      <w:marBottom w:val="0"/>
      <w:divBdr>
        <w:top w:val="none" w:sz="0" w:space="0" w:color="auto"/>
        <w:left w:val="none" w:sz="0" w:space="0" w:color="auto"/>
        <w:bottom w:val="none" w:sz="0" w:space="0" w:color="auto"/>
        <w:right w:val="none" w:sz="0" w:space="0" w:color="auto"/>
      </w:divBdr>
    </w:div>
    <w:div w:id="1750156480">
      <w:bodyDiv w:val="1"/>
      <w:marLeft w:val="0"/>
      <w:marRight w:val="0"/>
      <w:marTop w:val="0"/>
      <w:marBottom w:val="0"/>
      <w:divBdr>
        <w:top w:val="none" w:sz="0" w:space="0" w:color="auto"/>
        <w:left w:val="none" w:sz="0" w:space="0" w:color="auto"/>
        <w:bottom w:val="none" w:sz="0" w:space="0" w:color="auto"/>
        <w:right w:val="none" w:sz="0" w:space="0" w:color="auto"/>
      </w:divBdr>
    </w:div>
    <w:div w:id="1759477665">
      <w:bodyDiv w:val="1"/>
      <w:marLeft w:val="0"/>
      <w:marRight w:val="0"/>
      <w:marTop w:val="0"/>
      <w:marBottom w:val="0"/>
      <w:divBdr>
        <w:top w:val="none" w:sz="0" w:space="0" w:color="auto"/>
        <w:left w:val="none" w:sz="0" w:space="0" w:color="auto"/>
        <w:bottom w:val="none" w:sz="0" w:space="0" w:color="auto"/>
        <w:right w:val="none" w:sz="0" w:space="0" w:color="auto"/>
      </w:divBdr>
    </w:div>
    <w:div w:id="1770737917">
      <w:bodyDiv w:val="1"/>
      <w:marLeft w:val="0"/>
      <w:marRight w:val="0"/>
      <w:marTop w:val="0"/>
      <w:marBottom w:val="0"/>
      <w:divBdr>
        <w:top w:val="none" w:sz="0" w:space="0" w:color="auto"/>
        <w:left w:val="none" w:sz="0" w:space="0" w:color="auto"/>
        <w:bottom w:val="none" w:sz="0" w:space="0" w:color="auto"/>
        <w:right w:val="none" w:sz="0" w:space="0" w:color="auto"/>
      </w:divBdr>
    </w:div>
    <w:div w:id="1790002199">
      <w:bodyDiv w:val="1"/>
      <w:marLeft w:val="0"/>
      <w:marRight w:val="0"/>
      <w:marTop w:val="0"/>
      <w:marBottom w:val="0"/>
      <w:divBdr>
        <w:top w:val="none" w:sz="0" w:space="0" w:color="auto"/>
        <w:left w:val="none" w:sz="0" w:space="0" w:color="auto"/>
        <w:bottom w:val="none" w:sz="0" w:space="0" w:color="auto"/>
        <w:right w:val="none" w:sz="0" w:space="0" w:color="auto"/>
      </w:divBdr>
    </w:div>
    <w:div w:id="1799715636">
      <w:bodyDiv w:val="1"/>
      <w:marLeft w:val="0"/>
      <w:marRight w:val="0"/>
      <w:marTop w:val="0"/>
      <w:marBottom w:val="0"/>
      <w:divBdr>
        <w:top w:val="none" w:sz="0" w:space="0" w:color="auto"/>
        <w:left w:val="none" w:sz="0" w:space="0" w:color="auto"/>
        <w:bottom w:val="none" w:sz="0" w:space="0" w:color="auto"/>
        <w:right w:val="none" w:sz="0" w:space="0" w:color="auto"/>
      </w:divBdr>
    </w:div>
    <w:div w:id="1823811362">
      <w:bodyDiv w:val="1"/>
      <w:marLeft w:val="0"/>
      <w:marRight w:val="0"/>
      <w:marTop w:val="0"/>
      <w:marBottom w:val="0"/>
      <w:divBdr>
        <w:top w:val="none" w:sz="0" w:space="0" w:color="auto"/>
        <w:left w:val="none" w:sz="0" w:space="0" w:color="auto"/>
        <w:bottom w:val="none" w:sz="0" w:space="0" w:color="auto"/>
        <w:right w:val="none" w:sz="0" w:space="0" w:color="auto"/>
      </w:divBdr>
    </w:div>
    <w:div w:id="1827428061">
      <w:bodyDiv w:val="1"/>
      <w:marLeft w:val="0"/>
      <w:marRight w:val="0"/>
      <w:marTop w:val="0"/>
      <w:marBottom w:val="0"/>
      <w:divBdr>
        <w:top w:val="none" w:sz="0" w:space="0" w:color="auto"/>
        <w:left w:val="none" w:sz="0" w:space="0" w:color="auto"/>
        <w:bottom w:val="none" w:sz="0" w:space="0" w:color="auto"/>
        <w:right w:val="none" w:sz="0" w:space="0" w:color="auto"/>
      </w:divBdr>
    </w:div>
    <w:div w:id="1877737785">
      <w:bodyDiv w:val="1"/>
      <w:marLeft w:val="0"/>
      <w:marRight w:val="0"/>
      <w:marTop w:val="0"/>
      <w:marBottom w:val="0"/>
      <w:divBdr>
        <w:top w:val="none" w:sz="0" w:space="0" w:color="auto"/>
        <w:left w:val="none" w:sz="0" w:space="0" w:color="auto"/>
        <w:bottom w:val="none" w:sz="0" w:space="0" w:color="auto"/>
        <w:right w:val="none" w:sz="0" w:space="0" w:color="auto"/>
      </w:divBdr>
    </w:div>
    <w:div w:id="1880970722">
      <w:bodyDiv w:val="1"/>
      <w:marLeft w:val="0"/>
      <w:marRight w:val="0"/>
      <w:marTop w:val="0"/>
      <w:marBottom w:val="0"/>
      <w:divBdr>
        <w:top w:val="none" w:sz="0" w:space="0" w:color="auto"/>
        <w:left w:val="none" w:sz="0" w:space="0" w:color="auto"/>
        <w:bottom w:val="none" w:sz="0" w:space="0" w:color="auto"/>
        <w:right w:val="none" w:sz="0" w:space="0" w:color="auto"/>
      </w:divBdr>
    </w:div>
    <w:div w:id="1886287885">
      <w:bodyDiv w:val="1"/>
      <w:marLeft w:val="0"/>
      <w:marRight w:val="0"/>
      <w:marTop w:val="0"/>
      <w:marBottom w:val="0"/>
      <w:divBdr>
        <w:top w:val="none" w:sz="0" w:space="0" w:color="auto"/>
        <w:left w:val="none" w:sz="0" w:space="0" w:color="auto"/>
        <w:bottom w:val="none" w:sz="0" w:space="0" w:color="auto"/>
        <w:right w:val="none" w:sz="0" w:space="0" w:color="auto"/>
      </w:divBdr>
    </w:div>
    <w:div w:id="1917855142">
      <w:bodyDiv w:val="1"/>
      <w:marLeft w:val="0"/>
      <w:marRight w:val="0"/>
      <w:marTop w:val="0"/>
      <w:marBottom w:val="0"/>
      <w:divBdr>
        <w:top w:val="none" w:sz="0" w:space="0" w:color="auto"/>
        <w:left w:val="none" w:sz="0" w:space="0" w:color="auto"/>
        <w:bottom w:val="none" w:sz="0" w:space="0" w:color="auto"/>
        <w:right w:val="none" w:sz="0" w:space="0" w:color="auto"/>
      </w:divBdr>
    </w:div>
    <w:div w:id="1920285786">
      <w:bodyDiv w:val="1"/>
      <w:marLeft w:val="0"/>
      <w:marRight w:val="0"/>
      <w:marTop w:val="0"/>
      <w:marBottom w:val="0"/>
      <w:divBdr>
        <w:top w:val="none" w:sz="0" w:space="0" w:color="auto"/>
        <w:left w:val="none" w:sz="0" w:space="0" w:color="auto"/>
        <w:bottom w:val="none" w:sz="0" w:space="0" w:color="auto"/>
        <w:right w:val="none" w:sz="0" w:space="0" w:color="auto"/>
      </w:divBdr>
    </w:div>
    <w:div w:id="1934776547">
      <w:bodyDiv w:val="1"/>
      <w:marLeft w:val="0"/>
      <w:marRight w:val="0"/>
      <w:marTop w:val="0"/>
      <w:marBottom w:val="0"/>
      <w:divBdr>
        <w:top w:val="none" w:sz="0" w:space="0" w:color="auto"/>
        <w:left w:val="none" w:sz="0" w:space="0" w:color="auto"/>
        <w:bottom w:val="none" w:sz="0" w:space="0" w:color="auto"/>
        <w:right w:val="none" w:sz="0" w:space="0" w:color="auto"/>
      </w:divBdr>
    </w:div>
    <w:div w:id="1943294684">
      <w:bodyDiv w:val="1"/>
      <w:marLeft w:val="0"/>
      <w:marRight w:val="0"/>
      <w:marTop w:val="0"/>
      <w:marBottom w:val="0"/>
      <w:divBdr>
        <w:top w:val="none" w:sz="0" w:space="0" w:color="auto"/>
        <w:left w:val="none" w:sz="0" w:space="0" w:color="auto"/>
        <w:bottom w:val="none" w:sz="0" w:space="0" w:color="auto"/>
        <w:right w:val="none" w:sz="0" w:space="0" w:color="auto"/>
      </w:divBdr>
    </w:div>
    <w:div w:id="1949044847">
      <w:bodyDiv w:val="1"/>
      <w:marLeft w:val="0"/>
      <w:marRight w:val="0"/>
      <w:marTop w:val="0"/>
      <w:marBottom w:val="0"/>
      <w:divBdr>
        <w:top w:val="none" w:sz="0" w:space="0" w:color="auto"/>
        <w:left w:val="none" w:sz="0" w:space="0" w:color="auto"/>
        <w:bottom w:val="none" w:sz="0" w:space="0" w:color="auto"/>
        <w:right w:val="none" w:sz="0" w:space="0" w:color="auto"/>
      </w:divBdr>
    </w:div>
    <w:div w:id="1970436664">
      <w:bodyDiv w:val="1"/>
      <w:marLeft w:val="0"/>
      <w:marRight w:val="0"/>
      <w:marTop w:val="0"/>
      <w:marBottom w:val="0"/>
      <w:divBdr>
        <w:top w:val="none" w:sz="0" w:space="0" w:color="auto"/>
        <w:left w:val="none" w:sz="0" w:space="0" w:color="auto"/>
        <w:bottom w:val="none" w:sz="0" w:space="0" w:color="auto"/>
        <w:right w:val="none" w:sz="0" w:space="0" w:color="auto"/>
      </w:divBdr>
    </w:div>
    <w:div w:id="1977904724">
      <w:bodyDiv w:val="1"/>
      <w:marLeft w:val="0"/>
      <w:marRight w:val="0"/>
      <w:marTop w:val="0"/>
      <w:marBottom w:val="0"/>
      <w:divBdr>
        <w:top w:val="none" w:sz="0" w:space="0" w:color="auto"/>
        <w:left w:val="none" w:sz="0" w:space="0" w:color="auto"/>
        <w:bottom w:val="none" w:sz="0" w:space="0" w:color="auto"/>
        <w:right w:val="none" w:sz="0" w:space="0" w:color="auto"/>
      </w:divBdr>
    </w:div>
    <w:div w:id="1997294654">
      <w:bodyDiv w:val="1"/>
      <w:marLeft w:val="0"/>
      <w:marRight w:val="0"/>
      <w:marTop w:val="0"/>
      <w:marBottom w:val="0"/>
      <w:divBdr>
        <w:top w:val="none" w:sz="0" w:space="0" w:color="auto"/>
        <w:left w:val="none" w:sz="0" w:space="0" w:color="auto"/>
        <w:bottom w:val="none" w:sz="0" w:space="0" w:color="auto"/>
        <w:right w:val="none" w:sz="0" w:space="0" w:color="auto"/>
      </w:divBdr>
    </w:div>
    <w:div w:id="2004506598">
      <w:bodyDiv w:val="1"/>
      <w:marLeft w:val="0"/>
      <w:marRight w:val="0"/>
      <w:marTop w:val="0"/>
      <w:marBottom w:val="0"/>
      <w:divBdr>
        <w:top w:val="none" w:sz="0" w:space="0" w:color="auto"/>
        <w:left w:val="none" w:sz="0" w:space="0" w:color="auto"/>
        <w:bottom w:val="none" w:sz="0" w:space="0" w:color="auto"/>
        <w:right w:val="none" w:sz="0" w:space="0" w:color="auto"/>
      </w:divBdr>
    </w:div>
    <w:div w:id="2013529935">
      <w:bodyDiv w:val="1"/>
      <w:marLeft w:val="0"/>
      <w:marRight w:val="0"/>
      <w:marTop w:val="0"/>
      <w:marBottom w:val="0"/>
      <w:divBdr>
        <w:top w:val="none" w:sz="0" w:space="0" w:color="auto"/>
        <w:left w:val="none" w:sz="0" w:space="0" w:color="auto"/>
        <w:bottom w:val="none" w:sz="0" w:space="0" w:color="auto"/>
        <w:right w:val="none" w:sz="0" w:space="0" w:color="auto"/>
      </w:divBdr>
    </w:div>
    <w:div w:id="2023513133">
      <w:bodyDiv w:val="1"/>
      <w:marLeft w:val="0"/>
      <w:marRight w:val="0"/>
      <w:marTop w:val="0"/>
      <w:marBottom w:val="0"/>
      <w:divBdr>
        <w:top w:val="none" w:sz="0" w:space="0" w:color="auto"/>
        <w:left w:val="none" w:sz="0" w:space="0" w:color="auto"/>
        <w:bottom w:val="none" w:sz="0" w:space="0" w:color="auto"/>
        <w:right w:val="none" w:sz="0" w:space="0" w:color="auto"/>
      </w:divBdr>
    </w:div>
    <w:div w:id="2044398592">
      <w:bodyDiv w:val="1"/>
      <w:marLeft w:val="0"/>
      <w:marRight w:val="0"/>
      <w:marTop w:val="0"/>
      <w:marBottom w:val="0"/>
      <w:divBdr>
        <w:top w:val="none" w:sz="0" w:space="0" w:color="auto"/>
        <w:left w:val="none" w:sz="0" w:space="0" w:color="auto"/>
        <w:bottom w:val="none" w:sz="0" w:space="0" w:color="auto"/>
        <w:right w:val="none" w:sz="0" w:space="0" w:color="auto"/>
      </w:divBdr>
    </w:div>
    <w:div w:id="2069958855">
      <w:bodyDiv w:val="1"/>
      <w:marLeft w:val="0"/>
      <w:marRight w:val="0"/>
      <w:marTop w:val="0"/>
      <w:marBottom w:val="0"/>
      <w:divBdr>
        <w:top w:val="none" w:sz="0" w:space="0" w:color="auto"/>
        <w:left w:val="none" w:sz="0" w:space="0" w:color="auto"/>
        <w:bottom w:val="none" w:sz="0" w:space="0" w:color="auto"/>
        <w:right w:val="none" w:sz="0" w:space="0" w:color="auto"/>
      </w:divBdr>
    </w:div>
    <w:div w:id="2076467760">
      <w:bodyDiv w:val="1"/>
      <w:marLeft w:val="0"/>
      <w:marRight w:val="0"/>
      <w:marTop w:val="0"/>
      <w:marBottom w:val="0"/>
      <w:divBdr>
        <w:top w:val="none" w:sz="0" w:space="0" w:color="auto"/>
        <w:left w:val="none" w:sz="0" w:space="0" w:color="auto"/>
        <w:bottom w:val="none" w:sz="0" w:space="0" w:color="auto"/>
        <w:right w:val="none" w:sz="0" w:space="0" w:color="auto"/>
      </w:divBdr>
    </w:div>
    <w:div w:id="2078935866">
      <w:bodyDiv w:val="1"/>
      <w:marLeft w:val="0"/>
      <w:marRight w:val="0"/>
      <w:marTop w:val="0"/>
      <w:marBottom w:val="0"/>
      <w:divBdr>
        <w:top w:val="none" w:sz="0" w:space="0" w:color="auto"/>
        <w:left w:val="none" w:sz="0" w:space="0" w:color="auto"/>
        <w:bottom w:val="none" w:sz="0" w:space="0" w:color="auto"/>
        <w:right w:val="none" w:sz="0" w:space="0" w:color="auto"/>
      </w:divBdr>
    </w:div>
    <w:div w:id="2081442762">
      <w:bodyDiv w:val="1"/>
      <w:marLeft w:val="0"/>
      <w:marRight w:val="0"/>
      <w:marTop w:val="0"/>
      <w:marBottom w:val="0"/>
      <w:divBdr>
        <w:top w:val="none" w:sz="0" w:space="0" w:color="auto"/>
        <w:left w:val="none" w:sz="0" w:space="0" w:color="auto"/>
        <w:bottom w:val="none" w:sz="0" w:space="0" w:color="auto"/>
        <w:right w:val="none" w:sz="0" w:space="0" w:color="auto"/>
      </w:divBdr>
    </w:div>
    <w:div w:id="2090611843">
      <w:bodyDiv w:val="1"/>
      <w:marLeft w:val="0"/>
      <w:marRight w:val="0"/>
      <w:marTop w:val="0"/>
      <w:marBottom w:val="0"/>
      <w:divBdr>
        <w:top w:val="none" w:sz="0" w:space="0" w:color="auto"/>
        <w:left w:val="none" w:sz="0" w:space="0" w:color="auto"/>
        <w:bottom w:val="none" w:sz="0" w:space="0" w:color="auto"/>
        <w:right w:val="none" w:sz="0" w:space="0" w:color="auto"/>
      </w:divBdr>
    </w:div>
    <w:div w:id="2097556125">
      <w:bodyDiv w:val="1"/>
      <w:marLeft w:val="0"/>
      <w:marRight w:val="0"/>
      <w:marTop w:val="0"/>
      <w:marBottom w:val="0"/>
      <w:divBdr>
        <w:top w:val="none" w:sz="0" w:space="0" w:color="auto"/>
        <w:left w:val="none" w:sz="0" w:space="0" w:color="auto"/>
        <w:bottom w:val="none" w:sz="0" w:space="0" w:color="auto"/>
        <w:right w:val="none" w:sz="0" w:space="0" w:color="auto"/>
      </w:divBdr>
    </w:div>
    <w:div w:id="2106220484">
      <w:bodyDiv w:val="1"/>
      <w:marLeft w:val="0"/>
      <w:marRight w:val="0"/>
      <w:marTop w:val="0"/>
      <w:marBottom w:val="0"/>
      <w:divBdr>
        <w:top w:val="none" w:sz="0" w:space="0" w:color="auto"/>
        <w:left w:val="none" w:sz="0" w:space="0" w:color="auto"/>
        <w:bottom w:val="none" w:sz="0" w:space="0" w:color="auto"/>
        <w:right w:val="none" w:sz="0" w:space="0" w:color="auto"/>
      </w:divBdr>
    </w:div>
    <w:div w:id="2107194143">
      <w:bodyDiv w:val="1"/>
      <w:marLeft w:val="0"/>
      <w:marRight w:val="0"/>
      <w:marTop w:val="0"/>
      <w:marBottom w:val="0"/>
      <w:divBdr>
        <w:top w:val="none" w:sz="0" w:space="0" w:color="auto"/>
        <w:left w:val="none" w:sz="0" w:space="0" w:color="auto"/>
        <w:bottom w:val="none" w:sz="0" w:space="0" w:color="auto"/>
        <w:right w:val="none" w:sz="0" w:space="0" w:color="auto"/>
      </w:divBdr>
    </w:div>
    <w:div w:id="21093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645A-D3D2-478A-9C62-FDD8B85D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IZHU</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DezhPoSvayzi</dc:creator>
  <cp:lastModifiedBy>Джамиля С. Ермуханова</cp:lastModifiedBy>
  <cp:revision>138</cp:revision>
  <cp:lastPrinted>2024-02-07T12:35:00Z</cp:lastPrinted>
  <dcterms:created xsi:type="dcterms:W3CDTF">2021-11-25T11:55:00Z</dcterms:created>
  <dcterms:modified xsi:type="dcterms:W3CDTF">2024-02-08T04:04:00Z</dcterms:modified>
</cp:coreProperties>
</file>